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2E178" w14:textId="77777777" w:rsidR="00C41283" w:rsidRDefault="001E5E1F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F6076DB" w14:textId="77777777" w:rsidR="00C41283" w:rsidRDefault="001E5E1F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«ФИНАНСОВЫЙ УНИВЕРСИТЕТ ПРИ ПРАВИТЕЛЬСТВЕ РОССИЙСКОЙ ФЕДЕРАЦИИ»</w:t>
      </w:r>
    </w:p>
    <w:p w14:paraId="62BCAD96" w14:textId="77777777" w:rsidR="00C41283" w:rsidRDefault="001E5E1F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(Финансовый университет)</w:t>
      </w:r>
    </w:p>
    <w:p w14:paraId="7B5C4F0C" w14:textId="77777777" w:rsidR="00C41283" w:rsidRDefault="00C41283">
      <w:pPr>
        <w:spacing w:after="8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DD086A" w14:textId="77777777" w:rsidR="00C41283" w:rsidRDefault="001E5E1F">
      <w:pPr>
        <w:pStyle w:val="a5"/>
        <w:spacing w:before="0" w:after="0"/>
        <w:rPr>
          <w:rFonts w:ascii="Times New Roman" w:eastAsia="Times New Roman" w:hAnsi="Times New Roman" w:cs="Times New Roman"/>
          <w:b/>
          <w:i w:val="0"/>
          <w:color w:val="000000"/>
        </w:rPr>
      </w:pPr>
      <w:r>
        <w:rPr>
          <w:rFonts w:ascii="Times New Roman" w:eastAsia="Times New Roman" w:hAnsi="Times New Roman" w:cs="Times New Roman"/>
          <w:b/>
          <w:i w:val="0"/>
          <w:color w:val="000000"/>
        </w:rPr>
        <w:t>Кафедра бизнес-аналитики</w:t>
      </w:r>
    </w:p>
    <w:p w14:paraId="6BB867F1" w14:textId="43878FF5" w:rsidR="00C8446C" w:rsidRDefault="00C8446C" w:rsidP="00C8446C">
      <w:pPr>
        <w:pStyle w:val="a5"/>
        <w:spacing w:before="0" w:after="0"/>
        <w:rPr>
          <w:rFonts w:ascii="Times New Roman" w:eastAsia="Times New Roman" w:hAnsi="Times New Roman" w:cs="Times New Roman"/>
          <w:b/>
          <w:i w:val="0"/>
          <w:color w:val="000000"/>
        </w:rPr>
      </w:pPr>
      <w:r>
        <w:rPr>
          <w:rFonts w:ascii="Times New Roman" w:eastAsia="Times New Roman" w:hAnsi="Times New Roman" w:cs="Times New Roman"/>
          <w:b/>
          <w:i w:val="0"/>
          <w:color w:val="000000"/>
        </w:rPr>
        <w:t>Факультета налогов, аудита и бизнес-анализа</w:t>
      </w:r>
    </w:p>
    <w:p w14:paraId="67988181" w14:textId="77777777" w:rsidR="00C41283" w:rsidRDefault="00C4128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AD1824" w14:textId="77777777" w:rsidR="00C41283" w:rsidRDefault="00C41283">
      <w:pPr>
        <w:spacing w:after="9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83F498" w14:textId="77777777" w:rsidR="00C41283" w:rsidRDefault="001E5E1F">
      <w:pPr>
        <w:ind w:right="138"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14:paraId="404B4B0D" w14:textId="77777777" w:rsidR="00C41283" w:rsidRDefault="001E5E1F">
      <w:pPr>
        <w:ind w:right="138"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Проректор по учебной</w:t>
      </w:r>
    </w:p>
    <w:p w14:paraId="238B17DA" w14:textId="77777777" w:rsidR="00C41283" w:rsidRDefault="001E5E1F">
      <w:pPr>
        <w:ind w:right="138"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методической работе</w:t>
      </w:r>
    </w:p>
    <w:p w14:paraId="2A1ECFC7" w14:textId="77777777" w:rsidR="00C41283" w:rsidRDefault="00C41283">
      <w:pPr>
        <w:ind w:right="138" w:firstLine="5103"/>
        <w:rPr>
          <w:rFonts w:ascii="Times New Roman" w:eastAsia="Times New Roman" w:hAnsi="Times New Roman" w:cs="Times New Roman"/>
          <w:sz w:val="16"/>
          <w:szCs w:val="16"/>
        </w:rPr>
      </w:pPr>
    </w:p>
    <w:p w14:paraId="7B15C700" w14:textId="77777777" w:rsidR="00C41283" w:rsidRDefault="001E5E1F">
      <w:pPr>
        <w:ind w:right="138"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 Е.А. Каменева</w:t>
      </w:r>
    </w:p>
    <w:p w14:paraId="0D8056AB" w14:textId="1DEB3A5C" w:rsidR="00C41283" w:rsidRDefault="001E5E1F">
      <w:pPr>
        <w:ind w:right="138"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A82E28">
        <w:rPr>
          <w:rFonts w:ascii="Times New Roman" w:eastAsia="Times New Roman" w:hAnsi="Times New Roman" w:cs="Times New Roman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82E28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="00C844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2025 г.</w:t>
      </w:r>
    </w:p>
    <w:p w14:paraId="0F89A7C7" w14:textId="77777777" w:rsidR="00C41283" w:rsidRDefault="00C41283">
      <w:pPr>
        <w:spacing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2EF645FA" w14:textId="77777777" w:rsidR="00C41283" w:rsidRDefault="00C41283">
      <w:pPr>
        <w:spacing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38E742A4" w14:textId="77777777" w:rsidR="00C41283" w:rsidRDefault="00C41283">
      <w:pPr>
        <w:spacing w:after="10" w:line="12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1AF4579C" w14:textId="77777777" w:rsidR="00C41283" w:rsidRDefault="00C41283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2AD1C0D5" w14:textId="77777777" w:rsidR="00C41283" w:rsidRDefault="001E5E1F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Бурцева К.Ю.</w:t>
      </w:r>
    </w:p>
    <w:p w14:paraId="4BDF77F5" w14:textId="77777777" w:rsidR="00C41283" w:rsidRDefault="00C41283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5709BDE8" w14:textId="77777777" w:rsidR="00C41283" w:rsidRDefault="001E5E1F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Процессная аналитика в закупках и электронной торговле</w:t>
      </w:r>
    </w:p>
    <w:p w14:paraId="2BC74732" w14:textId="77777777" w:rsidR="00C41283" w:rsidRDefault="00C41283">
      <w:pPr>
        <w:spacing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70321CF" w14:textId="77777777" w:rsidR="00C41283" w:rsidRDefault="00C41283">
      <w:pPr>
        <w:spacing w:after="8" w:line="12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6F7373DA" w14:textId="77777777" w:rsidR="00C8446C" w:rsidRDefault="00C8446C" w:rsidP="00C8446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Рабочая программа дисциплины</w:t>
      </w:r>
    </w:p>
    <w:p w14:paraId="3B306BBB" w14:textId="77777777" w:rsidR="00C8446C" w:rsidRPr="00A96FD6" w:rsidRDefault="00C8446C" w:rsidP="00C8446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6FD6"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студентов, обучающихся</w:t>
      </w:r>
    </w:p>
    <w:p w14:paraId="4BA1B063" w14:textId="77777777" w:rsidR="00C8446C" w:rsidRPr="00A96FD6" w:rsidRDefault="00C8446C" w:rsidP="00C8446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6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направлению подготовки 38.03.06 «Торговое дело»</w:t>
      </w:r>
    </w:p>
    <w:p w14:paraId="14F89C6F" w14:textId="77777777" w:rsidR="00C8446C" w:rsidRPr="00A96FD6" w:rsidRDefault="00C8446C" w:rsidP="00C8446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6FD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</w:t>
      </w:r>
    </w:p>
    <w:p w14:paraId="20961954" w14:textId="77777777" w:rsidR="00C8446C" w:rsidRPr="00A96FD6" w:rsidRDefault="00C8446C" w:rsidP="00C8446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6FD6">
        <w:rPr>
          <w:rFonts w:ascii="Times New Roman" w:eastAsia="Times New Roman" w:hAnsi="Times New Roman" w:cs="Times New Roman"/>
          <w:color w:val="000000"/>
          <w:sz w:val="28"/>
          <w:szCs w:val="28"/>
        </w:rPr>
        <w:t>«Электронная коммерция»</w:t>
      </w:r>
    </w:p>
    <w:p w14:paraId="39567E89" w14:textId="77777777" w:rsidR="00C8446C" w:rsidRPr="00A96FD6" w:rsidRDefault="00C8446C" w:rsidP="00C8446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6FD6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 «Электронная коммерция»</w:t>
      </w:r>
    </w:p>
    <w:p w14:paraId="3360DAD6" w14:textId="77777777" w:rsidR="00C41283" w:rsidRDefault="00C4128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B81E2F" w14:textId="77777777" w:rsidR="00C41283" w:rsidRDefault="00C4128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6AADC5" w14:textId="77777777" w:rsidR="00C41283" w:rsidRDefault="00C41283">
      <w:pPr>
        <w:ind w:right="-200"/>
        <w:rPr>
          <w:rFonts w:ascii="Times New Roman" w:eastAsia="Times New Roman" w:hAnsi="Times New Roman" w:cs="Times New Roman"/>
          <w:sz w:val="24"/>
          <w:szCs w:val="24"/>
        </w:rPr>
      </w:pPr>
    </w:p>
    <w:p w14:paraId="60476067" w14:textId="77777777" w:rsidR="00A82E28" w:rsidRPr="00A82E28" w:rsidRDefault="00A82E28" w:rsidP="00A82E2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A82E28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14:paraId="2D4A43EF" w14:textId="77777777" w:rsidR="00A82E28" w:rsidRPr="00A82E28" w:rsidRDefault="00A82E28" w:rsidP="00A82E2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A82E2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50 от 18 марта 2025 г.)</w:t>
      </w:r>
    </w:p>
    <w:p w14:paraId="151CEC9D" w14:textId="77777777" w:rsidR="00A82E28" w:rsidRPr="00A82E28" w:rsidRDefault="00A82E28" w:rsidP="00A82E2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A82E2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заседанием Кафедры бизнес-аналитики</w:t>
      </w:r>
    </w:p>
    <w:p w14:paraId="11ADECC6" w14:textId="77777777" w:rsidR="00A82E28" w:rsidRPr="00A82E28" w:rsidRDefault="00A82E28" w:rsidP="00A82E2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A82E2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07 от 26 февраля 2025 г.)</w:t>
      </w:r>
    </w:p>
    <w:p w14:paraId="4328FD03" w14:textId="77777777" w:rsidR="00C41283" w:rsidRDefault="00C4128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67F4584" w14:textId="77777777" w:rsidR="00C41283" w:rsidRDefault="00C4128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9AA23C" w14:textId="77777777" w:rsidR="00C41283" w:rsidRDefault="00C4128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4EA3FF" w14:textId="77777777" w:rsidR="00C41283" w:rsidRDefault="00C41283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1F6636C" w14:textId="77777777" w:rsidR="00C41283" w:rsidRDefault="001E5E1F">
      <w:pPr>
        <w:widowControl w:val="0"/>
        <w:spacing w:line="249" w:lineRule="auto"/>
        <w:ind w:left="4479" w:right="4168" w:hanging="890"/>
        <w:rPr>
          <w:color w:val="000000"/>
        </w:rPr>
        <w:sectPr w:rsidR="00C41283">
          <w:headerReference w:type="default" r:id="rId11"/>
          <w:pgSz w:w="11906" w:h="16838"/>
          <w:pgMar w:top="1132" w:right="766" w:bottom="0" w:left="1701" w:header="0" w:footer="0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Москва 2025</w:t>
      </w:r>
    </w:p>
    <w:p w14:paraId="145114C2" w14:textId="77777777" w:rsidR="00C41283" w:rsidRDefault="001E5E1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tbl>
      <w:tblPr>
        <w:tblStyle w:val="aff"/>
        <w:tblW w:w="9571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75"/>
        <w:gridCol w:w="496"/>
      </w:tblGrid>
      <w:tr w:rsidR="00C41283" w14:paraId="7406F5D3" w14:textId="77777777">
        <w:tc>
          <w:tcPr>
            <w:tcW w:w="9075" w:type="dxa"/>
          </w:tcPr>
          <w:p w14:paraId="059606F6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496" w:type="dxa"/>
            <w:vAlign w:val="bottom"/>
          </w:tcPr>
          <w:p w14:paraId="6795AC7C" w14:textId="77777777" w:rsidR="00C41283" w:rsidRDefault="001E5E1F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41283" w14:paraId="206FE7A4" w14:textId="77777777">
        <w:tc>
          <w:tcPr>
            <w:tcW w:w="9075" w:type="dxa"/>
          </w:tcPr>
          <w:p w14:paraId="4A118541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496" w:type="dxa"/>
            <w:vAlign w:val="bottom"/>
          </w:tcPr>
          <w:p w14:paraId="1D31F425" w14:textId="77777777" w:rsidR="00C41283" w:rsidRDefault="001E5E1F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41283" w14:paraId="3D1CFEF7" w14:textId="77777777">
        <w:tc>
          <w:tcPr>
            <w:tcW w:w="9075" w:type="dxa"/>
          </w:tcPr>
          <w:p w14:paraId="00163AE6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496" w:type="dxa"/>
            <w:vAlign w:val="bottom"/>
          </w:tcPr>
          <w:p w14:paraId="6FDE457F" w14:textId="77777777" w:rsidR="00C41283" w:rsidRDefault="001E5E1F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41283" w14:paraId="05A71CEC" w14:textId="77777777">
        <w:tc>
          <w:tcPr>
            <w:tcW w:w="9075" w:type="dxa"/>
          </w:tcPr>
          <w:p w14:paraId="1C6E2B84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496" w:type="dxa"/>
            <w:vAlign w:val="bottom"/>
          </w:tcPr>
          <w:p w14:paraId="49881C01" w14:textId="77777777" w:rsidR="00C41283" w:rsidRDefault="001E5E1F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41283" w14:paraId="4B05CF53" w14:textId="77777777">
        <w:tc>
          <w:tcPr>
            <w:tcW w:w="9075" w:type="dxa"/>
          </w:tcPr>
          <w:p w14:paraId="770D32F1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496" w:type="dxa"/>
            <w:vAlign w:val="bottom"/>
          </w:tcPr>
          <w:p w14:paraId="50684402" w14:textId="70981794" w:rsidR="00C41283" w:rsidRDefault="004C00B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41283" w14:paraId="62D7CA04" w14:textId="77777777">
        <w:tc>
          <w:tcPr>
            <w:tcW w:w="9075" w:type="dxa"/>
          </w:tcPr>
          <w:p w14:paraId="38EF91BF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496" w:type="dxa"/>
            <w:vAlign w:val="bottom"/>
          </w:tcPr>
          <w:p w14:paraId="59B72A1F" w14:textId="36F64B3C" w:rsidR="00C41283" w:rsidRDefault="004C00B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41283" w14:paraId="3C27993D" w14:textId="77777777">
        <w:tc>
          <w:tcPr>
            <w:tcW w:w="9075" w:type="dxa"/>
          </w:tcPr>
          <w:p w14:paraId="0B6DE4BB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496" w:type="dxa"/>
            <w:vAlign w:val="bottom"/>
          </w:tcPr>
          <w:p w14:paraId="11EC9548" w14:textId="40E55A15" w:rsidR="00C41283" w:rsidRDefault="004C00B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41283" w14:paraId="60F1562A" w14:textId="77777777">
        <w:tc>
          <w:tcPr>
            <w:tcW w:w="9075" w:type="dxa"/>
          </w:tcPr>
          <w:p w14:paraId="562E87D5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496" w:type="dxa"/>
            <w:vAlign w:val="bottom"/>
          </w:tcPr>
          <w:p w14:paraId="521DEBF1" w14:textId="77777777" w:rsidR="00C41283" w:rsidRDefault="00701F0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41283" w14:paraId="20E91AF2" w14:textId="77777777">
        <w:tc>
          <w:tcPr>
            <w:tcW w:w="9075" w:type="dxa"/>
          </w:tcPr>
          <w:p w14:paraId="25836C64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496" w:type="dxa"/>
            <w:vAlign w:val="bottom"/>
          </w:tcPr>
          <w:p w14:paraId="3DE1F7B8" w14:textId="77777777" w:rsidR="00C41283" w:rsidRDefault="00701F0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41283" w14:paraId="5A4B778C" w14:textId="77777777">
        <w:tc>
          <w:tcPr>
            <w:tcW w:w="9075" w:type="dxa"/>
          </w:tcPr>
          <w:p w14:paraId="29BB8C3C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6.1. Формы внеаудиторной самостоятельной работы</w:t>
            </w:r>
          </w:p>
        </w:tc>
        <w:tc>
          <w:tcPr>
            <w:tcW w:w="496" w:type="dxa"/>
            <w:vAlign w:val="bottom"/>
          </w:tcPr>
          <w:p w14:paraId="1AFF96DE" w14:textId="77777777" w:rsidR="00C41283" w:rsidRDefault="00701F0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41283" w14:paraId="28F97E14" w14:textId="77777777">
        <w:tc>
          <w:tcPr>
            <w:tcW w:w="9075" w:type="dxa"/>
          </w:tcPr>
          <w:p w14:paraId="1C3618D8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6.2. Методическое обеспечение для аудиторной и внеаудиторной самостоятельной работы</w:t>
            </w:r>
          </w:p>
        </w:tc>
        <w:tc>
          <w:tcPr>
            <w:tcW w:w="496" w:type="dxa"/>
            <w:vAlign w:val="bottom"/>
          </w:tcPr>
          <w:p w14:paraId="6263C7EB" w14:textId="77777777" w:rsidR="00C41283" w:rsidRDefault="00701F0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C41283" w14:paraId="4E55D44E" w14:textId="77777777">
        <w:tc>
          <w:tcPr>
            <w:tcW w:w="9075" w:type="dxa"/>
          </w:tcPr>
          <w:p w14:paraId="06669AD6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496" w:type="dxa"/>
            <w:vAlign w:val="bottom"/>
          </w:tcPr>
          <w:p w14:paraId="294EC7DB" w14:textId="13CD71DF" w:rsidR="00C41283" w:rsidRDefault="004C00B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C41283" w14:paraId="07CA2F56" w14:textId="77777777">
        <w:tc>
          <w:tcPr>
            <w:tcW w:w="9075" w:type="dxa"/>
          </w:tcPr>
          <w:p w14:paraId="4DBE9392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496" w:type="dxa"/>
            <w:vAlign w:val="bottom"/>
          </w:tcPr>
          <w:p w14:paraId="23301CB6" w14:textId="77777777" w:rsidR="00C41283" w:rsidRDefault="001E5E1F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701F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41283" w14:paraId="33877201" w14:textId="77777777">
        <w:tc>
          <w:tcPr>
            <w:tcW w:w="9075" w:type="dxa"/>
          </w:tcPr>
          <w:p w14:paraId="7286B913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496" w:type="dxa"/>
            <w:vAlign w:val="bottom"/>
          </w:tcPr>
          <w:p w14:paraId="35770F01" w14:textId="77777777" w:rsidR="00C41283" w:rsidRDefault="001E5E1F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701F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C41283" w14:paraId="58EA1872" w14:textId="77777777">
        <w:tc>
          <w:tcPr>
            <w:tcW w:w="9075" w:type="dxa"/>
          </w:tcPr>
          <w:p w14:paraId="6E2D65A1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496" w:type="dxa"/>
            <w:vAlign w:val="bottom"/>
          </w:tcPr>
          <w:p w14:paraId="5EA0C673" w14:textId="77777777" w:rsidR="00C41283" w:rsidRDefault="00701F0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C41283" w14:paraId="5DABD60E" w14:textId="77777777">
        <w:tc>
          <w:tcPr>
            <w:tcW w:w="9075" w:type="dxa"/>
          </w:tcPr>
          <w:p w14:paraId="27B8B21F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496" w:type="dxa"/>
            <w:vAlign w:val="bottom"/>
          </w:tcPr>
          <w:p w14:paraId="73960788" w14:textId="77777777" w:rsidR="00C41283" w:rsidRDefault="001E5E1F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220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41283" w14:paraId="4BC94165" w14:textId="77777777">
        <w:tc>
          <w:tcPr>
            <w:tcW w:w="9075" w:type="dxa"/>
          </w:tcPr>
          <w:p w14:paraId="243FB56C" w14:textId="77777777" w:rsidR="00C41283" w:rsidRDefault="001E5E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</w:p>
        </w:tc>
        <w:tc>
          <w:tcPr>
            <w:tcW w:w="496" w:type="dxa"/>
            <w:vAlign w:val="bottom"/>
          </w:tcPr>
          <w:p w14:paraId="3B1FBE03" w14:textId="77777777" w:rsidR="00C41283" w:rsidRDefault="001E5E1F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220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</w:tbl>
    <w:p w14:paraId="02DEA466" w14:textId="77777777" w:rsidR="00C41283" w:rsidRDefault="00C41283">
      <w:pPr>
        <w:keepNext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2559554" w14:textId="77777777" w:rsidR="00C41283" w:rsidRDefault="001E5E1F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br w:type="page"/>
      </w:r>
    </w:p>
    <w:p w14:paraId="184E7ACE" w14:textId="77777777" w:rsidR="00C41283" w:rsidRDefault="001E5E1F">
      <w:pPr>
        <w:keepNext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1. Наименование дисциплины </w:t>
      </w:r>
    </w:p>
    <w:p w14:paraId="15C9FFAA" w14:textId="77777777" w:rsidR="00C41283" w:rsidRDefault="00C41283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61D389" w14:textId="247973D1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Процессная аналитика в закупках и электронной торговле</w:t>
      </w:r>
      <w:r w:rsidR="00C844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0FCD9C8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Целью учебной дисциплины "Процессная аналитика в закупках и электронной торговле" является формирование у студентов глубоких знаний и практических навыков в области анализа и оптимизации процессов электронной торговли с использованием современных аналитических инструментов и технологий. В рамках данной дисциплины студенты должны освоить основные концепции и методы процессной аналитики, научиться применять их для оценки эффективности процессов, выявления узких мест и разработки рекомендаций по их улучшению. </w:t>
      </w:r>
    </w:p>
    <w:p w14:paraId="1F3B8B2D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 дисциплины являются изучение ключевых аспектов управления закупками, анализ существующих бизнес-процессов, освоение методов сбора и обработки данных, а также применение аналитических инструментов для визуализации и интерпретации полученных результатов. В результате изучения дисциплины студенты должны стать компетентными специалистами, способными принимать обоснованные решения на основе анализа данных и внедрять инновационные подходы в сфере закупок и электронной торговли.</w:t>
      </w:r>
    </w:p>
    <w:p w14:paraId="4A570132" w14:textId="77777777" w:rsidR="00C41283" w:rsidRDefault="00C412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6D5B412" w14:textId="77777777" w:rsidR="00C41283" w:rsidRDefault="001E5E1F">
      <w:pPr>
        <w:tabs>
          <w:tab w:val="left" w:pos="540"/>
        </w:tabs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4F69CAB0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совокупности с другими дисциплинами бакалаврской программы процесс изучения дисциплины «Процессная аналитика в закупках и электронной торговле</w:t>
      </w:r>
      <w:r>
        <w:rPr>
          <w:color w:val="000000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 на формирование следующих компетенций бакалавров экономики:</w:t>
      </w:r>
    </w:p>
    <w:p w14:paraId="2891ABF6" w14:textId="77777777" w:rsidR="00C41283" w:rsidRDefault="001E5E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Таблица 1</w:t>
      </w:r>
    </w:p>
    <w:tbl>
      <w:tblPr>
        <w:tblStyle w:val="aff0"/>
        <w:tblW w:w="101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2441"/>
        <w:gridCol w:w="2667"/>
        <w:gridCol w:w="3653"/>
      </w:tblGrid>
      <w:tr w:rsidR="00C41283" w14:paraId="47602DEB" w14:textId="77777777">
        <w:tc>
          <w:tcPr>
            <w:tcW w:w="1410" w:type="dxa"/>
            <w:vAlign w:val="center"/>
          </w:tcPr>
          <w:p w14:paraId="777ED707" w14:textId="77777777" w:rsidR="00C41283" w:rsidRDefault="001E5E1F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441" w:type="dxa"/>
            <w:vAlign w:val="center"/>
          </w:tcPr>
          <w:p w14:paraId="580C1F81" w14:textId="77777777" w:rsidR="00C41283" w:rsidRDefault="001E5E1F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67" w:type="dxa"/>
            <w:vAlign w:val="center"/>
          </w:tcPr>
          <w:p w14:paraId="64216A5C" w14:textId="77777777" w:rsidR="00C41283" w:rsidRDefault="001E5E1F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53" w:type="dxa"/>
            <w:vAlign w:val="center"/>
          </w:tcPr>
          <w:p w14:paraId="70FA24BC" w14:textId="77777777" w:rsidR="00C41283" w:rsidRDefault="001E5E1F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8446C" w14:paraId="676D7158" w14:textId="77777777" w:rsidTr="0052533B">
        <w:trPr>
          <w:trHeight w:val="557"/>
        </w:trPr>
        <w:tc>
          <w:tcPr>
            <w:tcW w:w="1410" w:type="dxa"/>
            <w:vMerge w:val="restart"/>
            <w:vAlign w:val="center"/>
          </w:tcPr>
          <w:p w14:paraId="4FCE6052" w14:textId="77777777" w:rsidR="00C8446C" w:rsidRDefault="00C8446C">
            <w:pPr>
              <w:tabs>
                <w:tab w:val="left" w:pos="540"/>
              </w:tabs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2441" w:type="dxa"/>
            <w:vMerge w:val="restart"/>
            <w:vAlign w:val="center"/>
          </w:tcPr>
          <w:p w14:paraId="3B51FC5C" w14:textId="022D25F9" w:rsidR="00C8446C" w:rsidRDefault="0041649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49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рассчитывать себестоимость товаров, работ и услуг, анализировать и прогнозировать рыночные цены, а также осуществлять экономические расчеты для формирования ценовой политики организации, выработки методов стимулирования электронных продаж</w:t>
            </w:r>
            <w:r w:rsidR="00C844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7" w:type="dxa"/>
          </w:tcPr>
          <w:p w14:paraId="534B35B4" w14:textId="5165AE41" w:rsidR="00C8446C" w:rsidRDefault="00C8446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416495" w:rsidRPr="0041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Владеет методами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</w:t>
            </w:r>
            <w:r w:rsidR="00416495" w:rsidRPr="00416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услуги).</w:t>
            </w:r>
          </w:p>
        </w:tc>
        <w:tc>
          <w:tcPr>
            <w:tcW w:w="3653" w:type="dxa"/>
          </w:tcPr>
          <w:p w14:paraId="075823E5" w14:textId="77777777" w:rsidR="00C8446C" w:rsidRDefault="00C844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1. 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способы и методы, необходимые для проведения анализа, расчёта и интерпретации показателей деятельности и электронных продаж.</w:t>
            </w:r>
          </w:p>
          <w:p w14:paraId="5B65B213" w14:textId="77777777" w:rsidR="00C8446C" w:rsidRDefault="00C8446C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показатели (в т.ч. затраты, себестоимость, прибыль) экономических субъектов; производить расчеты и интерпретацию показателей их деятельности; выявлять основные факторы, влияющие прибыль (цена, себестоимость и др.) и эффективность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 моделировать и оценивать сопутствующие риски.</w:t>
            </w:r>
          </w:p>
        </w:tc>
      </w:tr>
      <w:tr w:rsidR="00C8446C" w14:paraId="04610CCB" w14:textId="77777777">
        <w:trPr>
          <w:trHeight w:val="1124"/>
        </w:trPr>
        <w:tc>
          <w:tcPr>
            <w:tcW w:w="1410" w:type="dxa"/>
            <w:vMerge/>
            <w:vAlign w:val="center"/>
          </w:tcPr>
          <w:p w14:paraId="6CA23321" w14:textId="77777777" w:rsidR="00C8446C" w:rsidRDefault="00C84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1" w:type="dxa"/>
            <w:vMerge/>
            <w:vAlign w:val="center"/>
          </w:tcPr>
          <w:p w14:paraId="259063FD" w14:textId="77777777" w:rsidR="00C8446C" w:rsidRDefault="00C84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14:paraId="1BD0C614" w14:textId="77777777" w:rsidR="00416495" w:rsidRPr="00416495" w:rsidRDefault="00C8446C" w:rsidP="00416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416495" w:rsidRPr="0041649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ценовую политику организации и диапазон цен на товары (работы, услуги) на основе анализа ценовой эластичности, установления точки безубыточности и возможных скидок к цене.</w:t>
            </w:r>
          </w:p>
          <w:p w14:paraId="7674D249" w14:textId="325C590B" w:rsidR="00C8446C" w:rsidRDefault="00C844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center"/>
          </w:tcPr>
          <w:p w14:paraId="7AB4382C" w14:textId="77777777" w:rsidR="00C8446C" w:rsidRDefault="00C8446C" w:rsidP="00525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современный аналитический инструментарий для оценки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безубыточности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связанных рисков; возможности формирования профессиональных суждений для принятия управленческих решений (в т.ч. ценовой политике) в электронной коммерции.</w:t>
            </w:r>
          </w:p>
          <w:p w14:paraId="6EDBE159" w14:textId="77777777" w:rsidR="00C8446C" w:rsidRDefault="00C8446C" w:rsidP="0052533B">
            <w:pPr>
              <w:widowControl w:val="0"/>
              <w:tabs>
                <w:tab w:val="left" w:pos="1091"/>
                <w:tab w:val="left" w:pos="1836"/>
                <w:tab w:val="left" w:pos="2346"/>
                <w:tab w:val="left" w:pos="2770"/>
                <w:tab w:val="left" w:pos="3255"/>
                <w:tab w:val="left" w:pos="401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аналитический инструментарий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оценки безубыточности; формировать профессиональное суждение для принятия стратегических решений.</w:t>
            </w:r>
          </w:p>
        </w:tc>
      </w:tr>
      <w:tr w:rsidR="00C8446C" w14:paraId="3CBB5FAC" w14:textId="77777777">
        <w:trPr>
          <w:trHeight w:val="1124"/>
        </w:trPr>
        <w:tc>
          <w:tcPr>
            <w:tcW w:w="1410" w:type="dxa"/>
            <w:vMerge/>
            <w:vAlign w:val="center"/>
          </w:tcPr>
          <w:p w14:paraId="1A348C29" w14:textId="77777777" w:rsidR="00C8446C" w:rsidRDefault="00C8446C">
            <w:pPr>
              <w:tabs>
                <w:tab w:val="left" w:pos="540"/>
              </w:tabs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1" w:type="dxa"/>
            <w:vMerge/>
            <w:vAlign w:val="center"/>
          </w:tcPr>
          <w:p w14:paraId="6CF1AE26" w14:textId="77777777" w:rsidR="00C8446C" w:rsidRDefault="00C8446C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</w:tcPr>
          <w:p w14:paraId="0EB2DCEC" w14:textId="29F4AE11" w:rsidR="00C8446C" w:rsidRDefault="00C8446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416495" w:rsidRPr="0041649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Прогнозирует диапазон цен на товары (работы, услуги) с учётом изменения затрат и нормы прибыли, вырабатывает методы стимулирования продаж на основе анализа ценовых стратегий конкурентов и сегментации рынка.</w:t>
            </w:r>
          </w:p>
        </w:tc>
        <w:tc>
          <w:tcPr>
            <w:tcW w:w="3653" w:type="dxa"/>
          </w:tcPr>
          <w:p w14:paraId="7ED1F99C" w14:textId="77777777" w:rsidR="00C8446C" w:rsidRDefault="00C8446C" w:rsidP="00525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современный инструментарий прогнозирования показателей </w:t>
            </w:r>
          </w:p>
          <w:p w14:paraId="5861D87F" w14:textId="77777777" w:rsidR="00C8446C" w:rsidRDefault="00C8446C" w:rsidP="0052533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систему аналитических показателей на основе критериев эффективности и с учетом особенностей электронной коммерции</w:t>
            </w:r>
          </w:p>
        </w:tc>
      </w:tr>
      <w:tr w:rsidR="00C41283" w14:paraId="36992808" w14:textId="77777777" w:rsidTr="00C8446C">
        <w:trPr>
          <w:trHeight w:val="1242"/>
        </w:trPr>
        <w:tc>
          <w:tcPr>
            <w:tcW w:w="1410" w:type="dxa"/>
            <w:vMerge w:val="restart"/>
            <w:vAlign w:val="center"/>
          </w:tcPr>
          <w:p w14:paraId="7B5213A9" w14:textId="77777777" w:rsidR="00C41283" w:rsidRDefault="001E5E1F">
            <w:pPr>
              <w:tabs>
                <w:tab w:val="left" w:pos="540"/>
              </w:tabs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ПК-3</w:t>
            </w:r>
          </w:p>
        </w:tc>
        <w:tc>
          <w:tcPr>
            <w:tcW w:w="2441" w:type="dxa"/>
            <w:vMerge w:val="restart"/>
          </w:tcPr>
          <w:p w14:paraId="3FD71CF8" w14:textId="455B7282" w:rsidR="00C41283" w:rsidRDefault="00416495" w:rsidP="00C844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49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планировать и организовывать закупку товаров для государственных, муниципальных и корпоративных нужд, управлять системами материально-технического снабжения и сбыта</w:t>
            </w:r>
            <w:r w:rsidR="00C844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7" w:type="dxa"/>
          </w:tcPr>
          <w:p w14:paraId="3B70203B" w14:textId="1D758651" w:rsidR="00C41283" w:rsidRPr="00717A63" w:rsidRDefault="001E5E1F" w:rsidP="00C8446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hAnsi="Times New Roman"/>
                <w:sz w:val="24"/>
                <w:szCs w:val="24"/>
              </w:rPr>
            </w:pPr>
            <w:r w:rsidRPr="00717A6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416495" w:rsidRPr="00416495">
              <w:rPr>
                <w:rFonts w:ascii="Times New Roman" w:hAnsi="Times New Roman"/>
                <w:sz w:val="24"/>
                <w:szCs w:val="24"/>
              </w:rPr>
              <w:t>Владеет методами управления товарными запасами и контроля закупок, анализа и моделирования бизнес-процессов закупок, выбора каналов распределения и формирования товарных запасов.</w:t>
            </w:r>
          </w:p>
        </w:tc>
        <w:tc>
          <w:tcPr>
            <w:tcW w:w="3653" w:type="dxa"/>
          </w:tcPr>
          <w:p w14:paraId="57914D9A" w14:textId="77777777" w:rsidR="00C41283" w:rsidRDefault="001E5E1F" w:rsidP="0052533B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1.Знать: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методы анализа потребностей в закупках, законодательство и нормативные акты, регулирующие процесс закупок</w:t>
            </w:r>
          </w:p>
          <w:p w14:paraId="45ADC631" w14:textId="2BC1A754" w:rsidR="00C41283" w:rsidRPr="00416495" w:rsidRDefault="001E5E1F" w:rsidP="004164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>
              <w:rPr>
                <w:rFonts w:ascii="Helvetica Neue" w:eastAsia="Helvetica Neue" w:hAnsi="Helvetica Neue" w:cs="Helvetica Neue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обоснованные планы закупок на основе проведенного анализа, оценивать риски и возможности, связанные с планированием закупок.</w:t>
            </w:r>
          </w:p>
        </w:tc>
      </w:tr>
      <w:tr w:rsidR="00C41283" w14:paraId="021F0940" w14:textId="77777777">
        <w:trPr>
          <w:trHeight w:val="273"/>
        </w:trPr>
        <w:tc>
          <w:tcPr>
            <w:tcW w:w="1410" w:type="dxa"/>
            <w:vMerge/>
            <w:vAlign w:val="center"/>
          </w:tcPr>
          <w:p w14:paraId="2CA199C4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1" w:type="dxa"/>
            <w:vMerge/>
            <w:vAlign w:val="center"/>
          </w:tcPr>
          <w:p w14:paraId="4E94CC65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</w:tcPr>
          <w:p w14:paraId="5BF058EA" w14:textId="771A82ED" w:rsidR="00C41283" w:rsidRPr="00717A63" w:rsidRDefault="001E5E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63">
              <w:rPr>
                <w:rFonts w:ascii="Times New Roman" w:hAnsi="Times New Roman"/>
                <w:sz w:val="24"/>
                <w:szCs w:val="24"/>
              </w:rPr>
              <w:t>2.</w:t>
            </w:r>
            <w:r w:rsidR="00717A63" w:rsidRPr="00717A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6495" w:rsidRPr="00416495">
              <w:rPr>
                <w:rFonts w:ascii="Times New Roman" w:hAnsi="Times New Roman"/>
                <w:sz w:val="24"/>
                <w:szCs w:val="24"/>
              </w:rPr>
              <w:t>Составляет планы и обоснования закупок для государственных, муниципальных и корпоративных нужд, осуществляет процедуру закупок и составлять отчётную документацию.</w:t>
            </w:r>
          </w:p>
        </w:tc>
        <w:tc>
          <w:tcPr>
            <w:tcW w:w="3653" w:type="dxa"/>
          </w:tcPr>
          <w:p w14:paraId="2E8FF55B" w14:textId="77777777" w:rsidR="00C41283" w:rsidRDefault="001E5E1F" w:rsidP="0052533B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выбора и оценки поставщиков, методы контроля за выполнением условий контрактов.</w:t>
            </w:r>
          </w:p>
          <w:p w14:paraId="63C4708F" w14:textId="77777777" w:rsidR="00C41283" w:rsidRDefault="001E5E1F" w:rsidP="0052533B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both"/>
              <w:rPr>
                <w:rFonts w:ascii="Helvetica Neue" w:eastAsia="Helvetica Neue" w:hAnsi="Helvetica Neue" w:cs="Helvetica Neu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переговоры с поставщиками для достижения оптимальных условий, осуществлять мониторинг и анализ выполнения обязательств по контрактам для обеспечения эффективного снабжения.</w:t>
            </w:r>
          </w:p>
        </w:tc>
      </w:tr>
    </w:tbl>
    <w:p w14:paraId="2B683DC2" w14:textId="77777777" w:rsidR="00C41283" w:rsidRDefault="001E5E1F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 Место дисциплины в структуре образовательной программы</w:t>
      </w:r>
    </w:p>
    <w:p w14:paraId="5915FE89" w14:textId="77777777" w:rsidR="00C41283" w:rsidRDefault="00C41283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EF33C0" w14:textId="3DBA7F1A" w:rsidR="00717A63" w:rsidRDefault="001E5E1F" w:rsidP="00717A63">
      <w:pPr>
        <w:pBdr>
          <w:top w:val="nil"/>
          <w:left w:val="nil"/>
          <w:bottom w:val="nil"/>
          <w:right w:val="nil"/>
          <w:between w:val="nil"/>
        </w:pBdr>
        <w:ind w:left="28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«Процессная аналитика в закупках и электронной торговле» по направлению подготовки 38.03.06 «Торговое дело</w:t>
      </w:r>
      <w:r w:rsidR="00717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профиль «Электронная коммерция», </w:t>
      </w:r>
      <w:r w:rsidR="004164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дисциплиной </w:t>
      </w:r>
      <w:r w:rsidR="00717A63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="0041649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17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профиля.</w:t>
      </w:r>
    </w:p>
    <w:p w14:paraId="1EB957B6" w14:textId="2C64326C" w:rsidR="00C41283" w:rsidRDefault="001E5E1F" w:rsidP="00717A63">
      <w:pPr>
        <w:pBdr>
          <w:top w:val="nil"/>
          <w:left w:val="nil"/>
          <w:bottom w:val="nil"/>
          <w:right w:val="nil"/>
          <w:between w:val="nil"/>
        </w:pBdr>
        <w:ind w:left="28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методами процессного анализа и инструментами электронной торговли способствует формированию у студентов теоретических и практических навыков, необходимых для эффективного управления закупками, оценки их эффективности и внедрения инновационных решений. Освоение данной дисциплины позволяет обосновывать оптимальные управленческие решения, повышающие конкурентоспособность организаций на рынке.</w:t>
      </w:r>
    </w:p>
    <w:p w14:paraId="4A5B15C4" w14:textId="77777777" w:rsidR="00C8446C" w:rsidRDefault="00C8446C">
      <w:pP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766B08B" w14:textId="070E4AE0" w:rsidR="00C41283" w:rsidRDefault="001E5E1F">
      <w:pP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25C704C7" w14:textId="77777777" w:rsidR="00C41283" w:rsidRDefault="001E5E1F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Таблица 2</w:t>
      </w:r>
    </w:p>
    <w:tbl>
      <w:tblPr>
        <w:tblStyle w:val="aff1"/>
        <w:tblW w:w="101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93"/>
        <w:gridCol w:w="2551"/>
        <w:gridCol w:w="2551"/>
      </w:tblGrid>
      <w:tr w:rsidR="00C41283" w14:paraId="0AB68110" w14:textId="77777777">
        <w:tc>
          <w:tcPr>
            <w:tcW w:w="5093" w:type="dxa"/>
            <w:shd w:val="clear" w:color="auto" w:fill="auto"/>
            <w:vAlign w:val="center"/>
          </w:tcPr>
          <w:p w14:paraId="5F0F1A10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67B47F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6284606C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740BD8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семестр</w:t>
            </w:r>
          </w:p>
          <w:p w14:paraId="7DF71390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C41283" w14:paraId="4B4BD2F9" w14:textId="77777777">
        <w:tc>
          <w:tcPr>
            <w:tcW w:w="5093" w:type="dxa"/>
            <w:shd w:val="clear" w:color="auto" w:fill="auto"/>
            <w:vAlign w:val="center"/>
          </w:tcPr>
          <w:p w14:paraId="1681FF22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25774C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4/144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5E5E12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144</w:t>
            </w:r>
          </w:p>
        </w:tc>
      </w:tr>
      <w:tr w:rsidR="00C41283" w14:paraId="6C6C8CCE" w14:textId="77777777">
        <w:tc>
          <w:tcPr>
            <w:tcW w:w="5093" w:type="dxa"/>
            <w:shd w:val="clear" w:color="auto" w:fill="auto"/>
            <w:vAlign w:val="center"/>
          </w:tcPr>
          <w:p w14:paraId="36E96CCE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FFE637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50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2F9B7A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50</w:t>
            </w:r>
          </w:p>
        </w:tc>
      </w:tr>
      <w:tr w:rsidR="00C41283" w14:paraId="54210938" w14:textId="77777777">
        <w:tc>
          <w:tcPr>
            <w:tcW w:w="5093" w:type="dxa"/>
            <w:shd w:val="clear" w:color="auto" w:fill="auto"/>
            <w:vAlign w:val="center"/>
          </w:tcPr>
          <w:p w14:paraId="1B62B3D9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9A4CCC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80F418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C41283" w14:paraId="04F582C4" w14:textId="77777777">
        <w:tc>
          <w:tcPr>
            <w:tcW w:w="5093" w:type="dxa"/>
            <w:shd w:val="clear" w:color="auto" w:fill="auto"/>
            <w:vAlign w:val="center"/>
          </w:tcPr>
          <w:p w14:paraId="126B94A5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32359D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3FA04D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C41283" w14:paraId="7A01D457" w14:textId="77777777">
        <w:tc>
          <w:tcPr>
            <w:tcW w:w="5093" w:type="dxa"/>
            <w:shd w:val="clear" w:color="auto" w:fill="auto"/>
            <w:vAlign w:val="center"/>
          </w:tcPr>
          <w:p w14:paraId="59A6560B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3FD0B7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94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36EBD2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94</w:t>
            </w:r>
          </w:p>
        </w:tc>
      </w:tr>
      <w:tr w:rsidR="00C41283" w14:paraId="53785329" w14:textId="77777777">
        <w:tc>
          <w:tcPr>
            <w:tcW w:w="5093" w:type="dxa"/>
            <w:shd w:val="clear" w:color="auto" w:fill="auto"/>
            <w:vAlign w:val="center"/>
          </w:tcPr>
          <w:p w14:paraId="333C13F4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D64558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2F024F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C41283" w14:paraId="2ABA543D" w14:textId="77777777">
        <w:tc>
          <w:tcPr>
            <w:tcW w:w="5093" w:type="dxa"/>
            <w:shd w:val="clear" w:color="auto" w:fill="auto"/>
            <w:vAlign w:val="center"/>
          </w:tcPr>
          <w:p w14:paraId="4A1B2A27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2D0757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7F6108" w14:textId="77777777" w:rsidR="00C41283" w:rsidRDefault="001E5E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</w:tr>
    </w:tbl>
    <w:p w14:paraId="493E63F4" w14:textId="77777777" w:rsidR="00C41283" w:rsidRDefault="00C41283">
      <w:pPr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156C244B" w14:textId="77777777" w:rsidR="00C41283" w:rsidRDefault="001E5E1F">
      <w:pPr>
        <w:widowControl w:val="0"/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0B915BA" w14:textId="77777777" w:rsidR="00C41283" w:rsidRDefault="00C41283">
      <w:pPr>
        <w:spacing w:after="8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838187" w14:textId="77777777" w:rsidR="00C41283" w:rsidRDefault="001E5E1F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5.1. Содержание дисциплины</w:t>
      </w:r>
    </w:p>
    <w:p w14:paraId="5B0CBC62" w14:textId="77777777" w:rsidR="00C41283" w:rsidRDefault="00C41283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A3D91D" w14:textId="77777777" w:rsidR="00C41283" w:rsidRDefault="001E5E1F" w:rsidP="00525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 1. Теоретические основы процессной аналитики в закупках и электронной торговле</w:t>
      </w:r>
    </w:p>
    <w:p w14:paraId="32CCFB63" w14:textId="77777777" w:rsidR="00C41283" w:rsidRDefault="00C41283" w:rsidP="0052533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jc w:val="both"/>
        <w:rPr>
          <w:rFonts w:ascii="Helvetica Neue" w:eastAsia="Helvetica Neue" w:hAnsi="Helvetica Neue" w:cs="Helvetica Neue"/>
          <w:sz w:val="24"/>
          <w:szCs w:val="24"/>
        </w:rPr>
      </w:pPr>
    </w:p>
    <w:p w14:paraId="7CD4D43C" w14:textId="77777777" w:rsidR="00C41283" w:rsidRDefault="001E5E1F" w:rsidP="0052533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Процессная аналитика, её значение в управлении закупками и электронной торговлей. Основные термины и понятия процессной аналитики. Цели и задачи проведения процессного анализа. Объекты, предмет и субъекты процессного анализа. Подготовка информации для проведения процессного анализа. Основные элементы информационного обеспечения в процессной аналитике. Обоснование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управленческих решений на основе процессного анализа. Особенности организации и последовательности проведения процессного анализа в электронной коммерции.</w:t>
      </w:r>
    </w:p>
    <w:p w14:paraId="0BDF08BF" w14:textId="77777777" w:rsidR="00C41283" w:rsidRDefault="001E5E1F" w:rsidP="00525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14:paraId="065F401C" w14:textId="77777777" w:rsidR="00C41283" w:rsidRDefault="001E5E1F" w:rsidP="0052533B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2. Структура и этапы закупочного процесса</w:t>
      </w:r>
    </w:p>
    <w:p w14:paraId="0F2B38E8" w14:textId="77777777" w:rsidR="00C41283" w:rsidRDefault="00C41283" w:rsidP="0052533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jc w:val="both"/>
        <w:rPr>
          <w:rFonts w:ascii="Helvetica Neue" w:eastAsia="Helvetica Neue" w:hAnsi="Helvetica Neue" w:cs="Helvetica Neue"/>
          <w:sz w:val="24"/>
          <w:szCs w:val="24"/>
        </w:rPr>
      </w:pPr>
    </w:p>
    <w:p w14:paraId="0832E1BE" w14:textId="77777777" w:rsidR="00C41283" w:rsidRDefault="001E5E1F" w:rsidP="0052533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Этапы закупочного процесса: от планирования до исполнения контрактов. Участники закупочного процесса и их роли. Влияние цифровизации на структуру закупочного процесса. Инструменты управления закупками в электронной среде. Процесс выбора поставщиков и его анализ. Оценка предложений и принятие решений.</w:t>
      </w:r>
    </w:p>
    <w:p w14:paraId="230AF81D" w14:textId="77777777" w:rsidR="00C41283" w:rsidRDefault="00C41283" w:rsidP="00525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DD2BF3" w14:textId="77777777" w:rsidR="00C41283" w:rsidRDefault="001E5E1F" w:rsidP="0052533B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3. Методы и инструменты процессной аналитики</w:t>
      </w:r>
    </w:p>
    <w:p w14:paraId="1DEC0B0E" w14:textId="77777777" w:rsidR="00C41283" w:rsidRDefault="00C41283" w:rsidP="0052533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jc w:val="both"/>
        <w:rPr>
          <w:rFonts w:ascii="Helvetica Neue" w:eastAsia="Helvetica Neue" w:hAnsi="Helvetica Neue" w:cs="Helvetica Neue"/>
          <w:sz w:val="24"/>
          <w:szCs w:val="24"/>
        </w:rPr>
      </w:pPr>
    </w:p>
    <w:p w14:paraId="0370E2A5" w14:textId="77777777" w:rsidR="00C41283" w:rsidRDefault="001E5E1F" w:rsidP="0052533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Методы сбора данных для процессного анализа: качественные и количественные методы. Инструменты визуализации процессов: графики, диаграммы, карты процессов. Анализ временных и ресурсных затрат в закупках. Программные решения для процессной аналитики: ERP-системы, BI-инструменты. Использование моделей для прогнозирования и оптимизации процессов.</w:t>
      </w:r>
    </w:p>
    <w:p w14:paraId="1CB37D28" w14:textId="77777777" w:rsidR="00C41283" w:rsidRDefault="00C41283" w:rsidP="0052533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D51743" w14:textId="77777777" w:rsidR="00C41283" w:rsidRDefault="00C41283" w:rsidP="00525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5EA33DE" w14:textId="77777777" w:rsidR="00C41283" w:rsidRDefault="001E5E1F" w:rsidP="0052533B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4. Оценка и оптимизация закупочных процессов</w:t>
      </w:r>
    </w:p>
    <w:p w14:paraId="04D48CEA" w14:textId="77777777" w:rsidR="00C41283" w:rsidRDefault="00C41283" w:rsidP="0052533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jc w:val="both"/>
        <w:rPr>
          <w:rFonts w:ascii="Helvetica Neue" w:eastAsia="Helvetica Neue" w:hAnsi="Helvetica Neue" w:cs="Helvetica Neue"/>
          <w:sz w:val="24"/>
          <w:szCs w:val="24"/>
        </w:rPr>
      </w:pPr>
    </w:p>
    <w:p w14:paraId="692EA880" w14:textId="77777777" w:rsidR="00C41283" w:rsidRDefault="001E5E1F" w:rsidP="0052533B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оценки эффективности закупок: качество, скорость, стоимость. Метрики и KPI для анализа закупочных процессов. Анализ затрат и выгод в процессе закупок. Подходы к оптимизации процессов закупок: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Lean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Six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Sigma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Использование технологий для автоматизации закупок: RPA, AI. Примеры успешной оптимизации в организациях: кейс-стадии и лучшие практики.</w:t>
      </w:r>
    </w:p>
    <w:p w14:paraId="3E0318E2" w14:textId="77777777" w:rsidR="0052533B" w:rsidRDefault="0052533B" w:rsidP="0052533B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7DE5C89" w14:textId="77777777" w:rsidR="00C41283" w:rsidRDefault="001E5E1F">
      <w:pPr>
        <w:pStyle w:val="2"/>
        <w:ind w:firstLine="708"/>
        <w:jc w:val="both"/>
        <w:rPr>
          <w:rFonts w:ascii="Times New Roman" w:hAnsi="Times New Roman"/>
          <w:i w:val="0"/>
        </w:rPr>
      </w:pPr>
      <w:bookmarkStart w:id="2" w:name="_heading=h.30j0zll" w:colFirst="0" w:colLast="0"/>
      <w:bookmarkEnd w:id="2"/>
      <w:r>
        <w:rPr>
          <w:rFonts w:ascii="Times New Roman" w:hAnsi="Times New Roman"/>
          <w:i w:val="0"/>
        </w:rPr>
        <w:t>5.2.  Учебно-тематический план</w:t>
      </w:r>
    </w:p>
    <w:p w14:paraId="74B13C69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3</w:t>
      </w:r>
    </w:p>
    <w:tbl>
      <w:tblPr>
        <w:tblStyle w:val="aff2"/>
        <w:tblW w:w="101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2700"/>
        <w:gridCol w:w="850"/>
        <w:gridCol w:w="993"/>
        <w:gridCol w:w="993"/>
        <w:gridCol w:w="1415"/>
        <w:gridCol w:w="1232"/>
        <w:gridCol w:w="1456"/>
      </w:tblGrid>
      <w:tr w:rsidR="00C41283" w14:paraId="56537920" w14:textId="77777777">
        <w:trPr>
          <w:trHeight w:val="357"/>
        </w:trPr>
        <w:tc>
          <w:tcPr>
            <w:tcW w:w="556" w:type="dxa"/>
            <w:vMerge w:val="restart"/>
            <w:vAlign w:val="center"/>
          </w:tcPr>
          <w:p w14:paraId="4E678ECA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5DDC4F4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700" w:type="dxa"/>
            <w:vMerge w:val="restart"/>
            <w:vAlign w:val="center"/>
          </w:tcPr>
          <w:p w14:paraId="57D9C238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83" w:type="dxa"/>
            <w:gridSpan w:val="5"/>
            <w:vAlign w:val="center"/>
          </w:tcPr>
          <w:p w14:paraId="57FCC8AA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456" w:type="dxa"/>
            <w:vMerge w:val="restart"/>
            <w:vAlign w:val="center"/>
          </w:tcPr>
          <w:p w14:paraId="17AB184C" w14:textId="77777777" w:rsidR="00C41283" w:rsidRDefault="00C41283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9CFDCBA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41283" w14:paraId="4640E0F1" w14:textId="77777777">
        <w:trPr>
          <w:trHeight w:val="440"/>
        </w:trPr>
        <w:tc>
          <w:tcPr>
            <w:tcW w:w="556" w:type="dxa"/>
            <w:vMerge/>
            <w:vAlign w:val="center"/>
          </w:tcPr>
          <w:p w14:paraId="5B5AAB3F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vAlign w:val="center"/>
          </w:tcPr>
          <w:p w14:paraId="40687BEF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36756D2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401" w:type="dxa"/>
            <w:gridSpan w:val="3"/>
            <w:vAlign w:val="center"/>
          </w:tcPr>
          <w:p w14:paraId="2E7A6558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Контактная работа – </w:t>
            </w:r>
          </w:p>
          <w:p w14:paraId="288EBD82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Аудиторная работа*</w:t>
            </w:r>
          </w:p>
        </w:tc>
        <w:tc>
          <w:tcPr>
            <w:tcW w:w="1232" w:type="dxa"/>
            <w:vMerge w:val="restart"/>
            <w:vAlign w:val="center"/>
          </w:tcPr>
          <w:p w14:paraId="0708E438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Самосто-ятельная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456" w:type="dxa"/>
            <w:vMerge/>
            <w:vAlign w:val="center"/>
          </w:tcPr>
          <w:p w14:paraId="7B27F076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283" w14:paraId="2E66EB00" w14:textId="77777777">
        <w:trPr>
          <w:trHeight w:val="143"/>
        </w:trPr>
        <w:tc>
          <w:tcPr>
            <w:tcW w:w="556" w:type="dxa"/>
            <w:vMerge/>
            <w:vAlign w:val="center"/>
          </w:tcPr>
          <w:p w14:paraId="420263FA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vAlign w:val="center"/>
          </w:tcPr>
          <w:p w14:paraId="70C25345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A017C05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5FFB2B1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</w:t>
            </w:r>
          </w:p>
        </w:tc>
        <w:tc>
          <w:tcPr>
            <w:tcW w:w="993" w:type="dxa"/>
            <w:vAlign w:val="center"/>
          </w:tcPr>
          <w:p w14:paraId="4D771933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415" w:type="dxa"/>
            <w:vAlign w:val="center"/>
          </w:tcPr>
          <w:p w14:paraId="6D0E9EC1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32" w:type="dxa"/>
            <w:vMerge/>
            <w:vAlign w:val="center"/>
          </w:tcPr>
          <w:p w14:paraId="64ED3B29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14:paraId="7C038735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1283" w14:paraId="596A1E59" w14:textId="77777777">
        <w:trPr>
          <w:trHeight w:val="863"/>
        </w:trPr>
        <w:tc>
          <w:tcPr>
            <w:tcW w:w="556" w:type="dxa"/>
          </w:tcPr>
          <w:p w14:paraId="3D522476" w14:textId="77777777" w:rsidR="00C41283" w:rsidRDefault="001E5E1F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14:paraId="134D84F5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Теоретические основы процессной аналитики в закупках и электронной торговле</w:t>
            </w:r>
          </w:p>
        </w:tc>
        <w:tc>
          <w:tcPr>
            <w:tcW w:w="850" w:type="dxa"/>
          </w:tcPr>
          <w:p w14:paraId="1FF2666D" w14:textId="77777777" w:rsidR="00C41283" w:rsidRDefault="001E5E1F">
            <w:pPr>
              <w:spacing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14:paraId="315018A6" w14:textId="77777777" w:rsidR="00C41283" w:rsidRDefault="00C41283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CE62DB" w14:textId="77777777" w:rsidR="00C41283" w:rsidRDefault="00C41283">
            <w:pPr>
              <w:spacing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0B3617F" w14:textId="77777777" w:rsidR="00C41283" w:rsidRDefault="001E5E1F">
            <w:pPr>
              <w:spacing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0CB01B3C" w14:textId="77777777" w:rsidR="00C41283" w:rsidRDefault="001E5E1F">
            <w:pPr>
              <w:spacing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14:paraId="5B1174F5" w14:textId="77777777" w:rsidR="00C41283" w:rsidRDefault="001E5E1F">
            <w:pPr>
              <w:spacing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2" w:type="dxa"/>
          </w:tcPr>
          <w:p w14:paraId="47C0C2A1" w14:textId="77777777" w:rsidR="00C41283" w:rsidRDefault="001E5E1F">
            <w:pPr>
              <w:spacing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56" w:type="dxa"/>
            <w:vMerge w:val="restart"/>
            <w:vAlign w:val="center"/>
          </w:tcPr>
          <w:p w14:paraId="48F77C58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групповая дискуссия, разбор практических ситуаций, устный опрос,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промежуточное тестирование</w:t>
            </w:r>
          </w:p>
        </w:tc>
      </w:tr>
      <w:tr w:rsidR="00C41283" w14:paraId="2DE3F0F3" w14:textId="77777777">
        <w:trPr>
          <w:trHeight w:val="418"/>
        </w:trPr>
        <w:tc>
          <w:tcPr>
            <w:tcW w:w="556" w:type="dxa"/>
          </w:tcPr>
          <w:p w14:paraId="571B2920" w14:textId="77777777" w:rsidR="00C41283" w:rsidRDefault="001E5E1F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14:paraId="4805A6F0" w14:textId="77777777" w:rsidR="00C41283" w:rsidRDefault="001E5E1F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этапы закупочного процесса</w:t>
            </w:r>
          </w:p>
        </w:tc>
        <w:tc>
          <w:tcPr>
            <w:tcW w:w="850" w:type="dxa"/>
          </w:tcPr>
          <w:p w14:paraId="1BE217C3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</w:tcPr>
          <w:p w14:paraId="4BB64DC2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14:paraId="2BD1F4FA" w14:textId="77777777" w:rsidR="00C41283" w:rsidRDefault="001E5E1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14:paraId="30AFEB12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2" w:type="dxa"/>
          </w:tcPr>
          <w:p w14:paraId="67D9D99E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56" w:type="dxa"/>
            <w:vMerge/>
            <w:vAlign w:val="center"/>
          </w:tcPr>
          <w:p w14:paraId="2B7E7890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1283" w14:paraId="247F6F9D" w14:textId="77777777">
        <w:trPr>
          <w:trHeight w:val="403"/>
        </w:trPr>
        <w:tc>
          <w:tcPr>
            <w:tcW w:w="556" w:type="dxa"/>
          </w:tcPr>
          <w:p w14:paraId="1C9F5C71" w14:textId="77777777" w:rsidR="00C41283" w:rsidRDefault="001E5E1F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700" w:type="dxa"/>
          </w:tcPr>
          <w:p w14:paraId="28AA1D70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Методы и инструменты процессной аналитики</w:t>
            </w:r>
          </w:p>
        </w:tc>
        <w:tc>
          <w:tcPr>
            <w:tcW w:w="850" w:type="dxa"/>
          </w:tcPr>
          <w:p w14:paraId="213828FB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</w:tcPr>
          <w:p w14:paraId="0288F01E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5A705496" w14:textId="77777777" w:rsidR="00C41283" w:rsidRDefault="001E5E1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14:paraId="2269E659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2" w:type="dxa"/>
          </w:tcPr>
          <w:p w14:paraId="53B6A55E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56" w:type="dxa"/>
            <w:vMerge/>
            <w:vAlign w:val="center"/>
          </w:tcPr>
          <w:p w14:paraId="20F2FA77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1283" w14:paraId="6D3BEFB1" w14:textId="77777777">
        <w:trPr>
          <w:trHeight w:val="403"/>
        </w:trPr>
        <w:tc>
          <w:tcPr>
            <w:tcW w:w="556" w:type="dxa"/>
          </w:tcPr>
          <w:p w14:paraId="47E99F58" w14:textId="77777777" w:rsidR="00C41283" w:rsidRDefault="001E5E1F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14:paraId="6892CD7B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Оценка и оптимизация закупочных процессов</w:t>
            </w:r>
          </w:p>
        </w:tc>
        <w:tc>
          <w:tcPr>
            <w:tcW w:w="850" w:type="dxa"/>
          </w:tcPr>
          <w:p w14:paraId="62E1D1B5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</w:tcPr>
          <w:p w14:paraId="0C36E76C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3158C578" w14:textId="77777777" w:rsidR="00C41283" w:rsidRDefault="001E5E1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14:paraId="359C5F04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2" w:type="dxa"/>
          </w:tcPr>
          <w:p w14:paraId="4AF5EECD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56" w:type="dxa"/>
            <w:vMerge/>
            <w:vAlign w:val="center"/>
          </w:tcPr>
          <w:p w14:paraId="57D6F9D9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1283" w14:paraId="516519A0" w14:textId="77777777">
        <w:trPr>
          <w:trHeight w:val="1326"/>
        </w:trPr>
        <w:tc>
          <w:tcPr>
            <w:tcW w:w="556" w:type="dxa"/>
          </w:tcPr>
          <w:p w14:paraId="2F674ECA" w14:textId="77777777" w:rsidR="00C41283" w:rsidRDefault="00C41283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14:paraId="29466E08" w14:textId="77777777" w:rsidR="00C41283" w:rsidRDefault="001E5E1F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целом по дисциплине</w:t>
            </w:r>
          </w:p>
          <w:p w14:paraId="0DF7E9CC" w14:textId="77777777" w:rsidR="00C41283" w:rsidRDefault="00C41283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D0F61F" w14:textId="77777777" w:rsidR="00C41283" w:rsidRDefault="00C41283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7EFA40" w14:textId="77777777" w:rsidR="00C41283" w:rsidRDefault="00C41283">
            <w:pPr>
              <w:spacing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532DCF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3" w:type="dxa"/>
          </w:tcPr>
          <w:p w14:paraId="51113FC1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14:paraId="1DC7BBFD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5" w:type="dxa"/>
          </w:tcPr>
          <w:p w14:paraId="12838977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32" w:type="dxa"/>
          </w:tcPr>
          <w:p w14:paraId="5B3D68AE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56" w:type="dxa"/>
          </w:tcPr>
          <w:p w14:paraId="5DE5BBDE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C41283" w14:paraId="1F001003" w14:textId="77777777">
        <w:trPr>
          <w:trHeight w:val="222"/>
        </w:trPr>
        <w:tc>
          <w:tcPr>
            <w:tcW w:w="556" w:type="dxa"/>
          </w:tcPr>
          <w:p w14:paraId="2E94F122" w14:textId="77777777" w:rsidR="00C41283" w:rsidRDefault="00C41283">
            <w:pPr>
              <w:spacing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14:paraId="22F36F4F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  <w:p w14:paraId="7001E7E3" w14:textId="77777777" w:rsidR="00C41283" w:rsidRDefault="00C41283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29E687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267D94A6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14:paraId="3ABC6259" w14:textId="232940DD" w:rsidR="00C41283" w:rsidRDefault="00C8446C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5" w:type="dxa"/>
          </w:tcPr>
          <w:p w14:paraId="6815B317" w14:textId="4C5615E9" w:rsidR="00C41283" w:rsidRDefault="00C8446C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32" w:type="dxa"/>
            <w:shd w:val="clear" w:color="auto" w:fill="auto"/>
          </w:tcPr>
          <w:p w14:paraId="2384737E" w14:textId="77777777" w:rsidR="00C41283" w:rsidRDefault="001E5E1F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56" w:type="dxa"/>
          </w:tcPr>
          <w:p w14:paraId="2B4F5F19" w14:textId="77777777" w:rsidR="00C41283" w:rsidRDefault="00C41283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46FA942" w14:textId="77777777" w:rsidR="00C8446C" w:rsidRPr="0096799E" w:rsidRDefault="00C8446C" w:rsidP="00C8446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6799E">
        <w:rPr>
          <w:rFonts w:ascii="Times New Roman" w:eastAsia="Times New Roman" w:hAnsi="Times New Roman" w:cs="Times New Roman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072F2F8" w14:textId="77777777" w:rsidR="00C41283" w:rsidRDefault="00C412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4DFF08E" w14:textId="77777777" w:rsidR="00C41283" w:rsidRDefault="001E5E1F">
      <w:pPr>
        <w:pStyle w:val="a3"/>
        <w:numPr>
          <w:ilvl w:val="1"/>
          <w:numId w:val="7"/>
        </w:numPr>
        <w:spacing w:line="360" w:lineRule="auto"/>
        <w:jc w:val="both"/>
      </w:pPr>
      <w:bookmarkStart w:id="3" w:name="_heading=h.1fob9te" w:colFirst="0" w:colLast="0"/>
      <w:bookmarkEnd w:id="3"/>
      <w:r>
        <w:t xml:space="preserve">Содержание семинаров, практических занятий </w:t>
      </w:r>
    </w:p>
    <w:p w14:paraId="0E1C56F9" w14:textId="77777777" w:rsidR="00C41283" w:rsidRDefault="001E5E1F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4</w:t>
      </w:r>
    </w:p>
    <w:p w14:paraId="70414AB2" w14:textId="77777777" w:rsidR="00C41283" w:rsidRDefault="00C41283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f3"/>
        <w:tblW w:w="101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8"/>
        <w:gridCol w:w="4808"/>
        <w:gridCol w:w="2969"/>
      </w:tblGrid>
      <w:tr w:rsidR="00C41283" w14:paraId="1A4B23E2" w14:textId="77777777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B905E" w14:textId="77777777" w:rsidR="00C41283" w:rsidRDefault="001E5E1F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E29CE" w14:textId="77777777" w:rsidR="00C41283" w:rsidRDefault="001E5E1F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6C4DE" w14:textId="77777777" w:rsidR="00C41283" w:rsidRDefault="001E5E1F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41283" w14:paraId="3B88FA72" w14:textId="77777777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C6786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Теоретические основы процессной аналитики в закупках и электронной торговле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C5207" w14:textId="77777777" w:rsidR="00C41283" w:rsidRDefault="001E5E1F">
            <w:pPr>
              <w:numPr>
                <w:ilvl w:val="0"/>
                <w:numId w:val="11"/>
              </w:numPr>
              <w:tabs>
                <w:tab w:val="left" w:pos="284"/>
              </w:tabs>
              <w:spacing w:line="240" w:lineRule="auto"/>
              <w:ind w:left="162" w:hanging="1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процессной аналитики.</w:t>
            </w:r>
          </w:p>
          <w:p w14:paraId="07B3A1ED" w14:textId="77777777" w:rsidR="00C41283" w:rsidRDefault="001E5E1F">
            <w:pPr>
              <w:numPr>
                <w:ilvl w:val="0"/>
                <w:numId w:val="11"/>
              </w:numPr>
              <w:tabs>
                <w:tab w:val="left" w:pos="284"/>
              </w:tabs>
              <w:spacing w:line="240" w:lineRule="auto"/>
              <w:ind w:left="162" w:hanging="1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Объекты, предмет и субъекты процессного анализа </w:t>
            </w:r>
          </w:p>
          <w:p w14:paraId="1157AA3D" w14:textId="77777777" w:rsidR="00C41283" w:rsidRDefault="001E5E1F">
            <w:pPr>
              <w:numPr>
                <w:ilvl w:val="0"/>
                <w:numId w:val="11"/>
              </w:numPr>
              <w:tabs>
                <w:tab w:val="left" w:pos="284"/>
              </w:tabs>
              <w:spacing w:line="240" w:lineRule="auto"/>
              <w:ind w:left="162" w:hanging="1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информации для анализа и Информационное обеспечение в процессной аналитике </w:t>
            </w:r>
          </w:p>
          <w:p w14:paraId="6B2A8EEB" w14:textId="77777777" w:rsidR="00C41283" w:rsidRDefault="001E5E1F">
            <w:pPr>
              <w:numPr>
                <w:ilvl w:val="0"/>
                <w:numId w:val="11"/>
              </w:numPr>
              <w:tabs>
                <w:tab w:val="left" w:pos="284"/>
              </w:tabs>
              <w:spacing w:line="240" w:lineRule="auto"/>
              <w:ind w:left="162" w:hanging="1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управленческих решений </w:t>
            </w:r>
          </w:p>
          <w:p w14:paraId="5AB9C661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Рекомендуемые источники: Раздел </w:t>
            </w:r>
            <w:r w:rsidR="00220D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8-9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C5E91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23C4A6A9" w14:textId="77777777" w:rsidR="00C41283" w:rsidRDefault="001E5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4A3A6DE5" w14:textId="77777777" w:rsidR="00C41283" w:rsidRDefault="001E5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практических примеров.  Решение задач.</w:t>
            </w:r>
          </w:p>
          <w:p w14:paraId="3E96D57D" w14:textId="77777777" w:rsidR="00C41283" w:rsidRDefault="00C41283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1283" w14:paraId="0A8303AF" w14:textId="77777777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CBFAF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 и этапы закупочного процесса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24F00" w14:textId="77777777" w:rsidR="00C41283" w:rsidRDefault="001E5E1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закупочный процесс: определение и значение для бизнеса</w:t>
            </w:r>
          </w:p>
          <w:p w14:paraId="2FAD9635" w14:textId="77777777" w:rsidR="00C41283" w:rsidRDefault="001E5E1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закупочного процесса: обзор и характеристика</w:t>
            </w:r>
          </w:p>
          <w:p w14:paraId="3168359D" w14:textId="77777777" w:rsidR="00C41283" w:rsidRDefault="001E5E1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поставщиков: методы и критерии оценки</w:t>
            </w:r>
          </w:p>
          <w:p w14:paraId="05DD9105" w14:textId="77777777" w:rsidR="00C41283" w:rsidRDefault="001E5E1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Переговоры с поставщиками: стратегии и тактики</w:t>
            </w:r>
          </w:p>
          <w:p w14:paraId="20111D26" w14:textId="77777777" w:rsidR="00C41283" w:rsidRDefault="001E5E1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поставками: контроль и мониторинг</w:t>
            </w:r>
          </w:p>
          <w:p w14:paraId="4B97F459" w14:textId="77777777" w:rsidR="00C41283" w:rsidRDefault="001E5E1F">
            <w:pPr>
              <w:tabs>
                <w:tab w:val="left" w:pos="303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  <w:r w:rsidR="00220D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8-9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5E75B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6F094C8C" w14:textId="77777777" w:rsidR="00C41283" w:rsidRDefault="001E5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52CA836E" w14:textId="77777777" w:rsidR="00C41283" w:rsidRDefault="001E5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3E20F471" w14:textId="77777777" w:rsidR="00C41283" w:rsidRDefault="001E5E1F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  <w:p w14:paraId="114E78F5" w14:textId="77777777" w:rsidR="00C41283" w:rsidRDefault="001E5E1F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C41283" w14:paraId="5FC4716B" w14:textId="77777777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0F849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Методы и инструменты процессной аналитики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1ECB2" w14:textId="77777777" w:rsidR="00C41283" w:rsidRDefault="001E5E1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сбора данных для процессной аналитики</w:t>
            </w:r>
          </w:p>
          <w:p w14:paraId="68D2633F" w14:textId="77777777" w:rsidR="00C41283" w:rsidRDefault="001E5E1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бизнес-процессов</w:t>
            </w:r>
          </w:p>
          <w:p w14:paraId="6A364804" w14:textId="77777777" w:rsidR="00C41283" w:rsidRDefault="001E5E1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текущих процессов: инструменты и подходы</w:t>
            </w:r>
          </w:p>
          <w:p w14:paraId="3F75C361" w14:textId="77777777" w:rsidR="00C41283" w:rsidRDefault="001E5E1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причинно-следственных связей в процессах</w:t>
            </w:r>
          </w:p>
          <w:p w14:paraId="23D538BB" w14:textId="77777777" w:rsidR="00C41283" w:rsidRDefault="001E5E1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изменениями в процессе внедрения аналитики</w:t>
            </w:r>
          </w:p>
          <w:p w14:paraId="45EE2544" w14:textId="77777777" w:rsidR="00C41283" w:rsidRDefault="001E5E1F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</w:t>
            </w:r>
            <w:r w:rsidR="00220D82" w:rsidRPr="00220D82">
              <w:rPr>
                <w:color w:val="000000"/>
                <w:sz w:val="24"/>
                <w:szCs w:val="24"/>
              </w:rPr>
              <w:t>Раздел 8-9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8788B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31D55A58" w14:textId="77777777" w:rsidR="00C41283" w:rsidRDefault="001E5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60F7A062" w14:textId="77777777" w:rsidR="00C41283" w:rsidRDefault="001E5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16D0B535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задач.</w:t>
            </w:r>
          </w:p>
        </w:tc>
      </w:tr>
      <w:tr w:rsidR="00C41283" w14:paraId="6BA1AD52" w14:textId="77777777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FF46F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Оценка и оптимизация закупочных процессов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102A4" w14:textId="77777777" w:rsidR="00C41283" w:rsidRDefault="001E5E1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оценки эффективности</w:t>
            </w:r>
          </w:p>
          <w:p w14:paraId="441F2FE2" w14:textId="77777777" w:rsidR="00C41283" w:rsidRDefault="001E5E1F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закупочных процессов </w:t>
            </w:r>
          </w:p>
          <w:p w14:paraId="7B7CD6ED" w14:textId="77777777" w:rsidR="00C41283" w:rsidRDefault="001E5E1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затрат в закупках</w:t>
            </w:r>
          </w:p>
          <w:p w14:paraId="7F4E3C87" w14:textId="77777777" w:rsidR="00C41283" w:rsidRDefault="001E5E1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закупочных процессов</w:t>
            </w:r>
          </w:p>
          <w:p w14:paraId="7774FFC0" w14:textId="77777777" w:rsidR="00C41283" w:rsidRDefault="001E5E1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рисков в закупочных процессах</w:t>
            </w:r>
          </w:p>
          <w:p w14:paraId="5E845A91" w14:textId="77777777" w:rsidR="00C41283" w:rsidRDefault="001E5E1F">
            <w:pPr>
              <w:numPr>
                <w:ilvl w:val="0"/>
                <w:numId w:val="11"/>
              </w:numPr>
              <w:tabs>
                <w:tab w:val="left" w:pos="284"/>
              </w:tabs>
              <w:spacing w:line="240" w:lineRule="auto"/>
              <w:ind w:left="162" w:hanging="1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Оптимизация запасов и управление ими</w:t>
            </w:r>
          </w:p>
          <w:p w14:paraId="16934339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1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 w:rsidR="00220D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8-9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68D51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06E82B54" w14:textId="77777777" w:rsidR="00C41283" w:rsidRDefault="001E5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3D2F342" w14:textId="77777777" w:rsidR="00C41283" w:rsidRDefault="001E5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1ECAF83B" w14:textId="77777777" w:rsidR="00C41283" w:rsidRDefault="001E5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</w:tbl>
    <w:p w14:paraId="34832457" w14:textId="77777777" w:rsidR="00C41283" w:rsidRDefault="001E5E1F">
      <w:pPr>
        <w:pStyle w:val="1"/>
        <w:ind w:left="360" w:hanging="360"/>
        <w:jc w:val="both"/>
        <w:rPr>
          <w:rFonts w:ascii="Times New Roman" w:hAnsi="Times New Roman"/>
          <w:sz w:val="28"/>
          <w:szCs w:val="28"/>
        </w:rPr>
      </w:pPr>
      <w:bookmarkStart w:id="4" w:name="_heading=h.3znysh7" w:colFirst="0" w:colLast="0"/>
      <w:bookmarkEnd w:id="4"/>
      <w:r>
        <w:rPr>
          <w:rFonts w:ascii="Times New Roman" w:hAnsi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2615F9B2" w14:textId="77777777" w:rsidR="00C41283" w:rsidRDefault="001E5E1F">
      <w:pPr>
        <w:pStyle w:val="2"/>
        <w:spacing w:after="0"/>
        <w:jc w:val="both"/>
        <w:rPr>
          <w:rFonts w:ascii="Times New Roman" w:hAnsi="Times New Roman"/>
          <w:i w:val="0"/>
        </w:rPr>
      </w:pPr>
      <w:bookmarkStart w:id="5" w:name="_heading=h.2et92p0" w:colFirst="0" w:colLast="0"/>
      <w:bookmarkEnd w:id="5"/>
      <w:r>
        <w:rPr>
          <w:rFonts w:ascii="Times New Roman" w:hAnsi="Times New Roman"/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911681A" w14:textId="77777777" w:rsidR="00C41283" w:rsidRDefault="001E5E1F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5</w:t>
      </w:r>
    </w:p>
    <w:tbl>
      <w:tblPr>
        <w:tblStyle w:val="aff4"/>
        <w:tblW w:w="101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0"/>
        <w:gridCol w:w="3684"/>
        <w:gridCol w:w="3821"/>
      </w:tblGrid>
      <w:tr w:rsidR="00C41283" w14:paraId="0FB036E3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386E8" w14:textId="77777777" w:rsidR="00C41283" w:rsidRDefault="001E5E1F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B6DD7" w14:textId="77777777" w:rsidR="00C41283" w:rsidRDefault="001E5E1F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198CF" w14:textId="77777777" w:rsidR="00C41283" w:rsidRDefault="001E5E1F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41283" w14:paraId="12FB0A46" w14:textId="77777777">
        <w:trPr>
          <w:trHeight w:val="711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5557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Теоретические основы процессной аналитики в закупках и электронной торговле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D142" w14:textId="77777777" w:rsidR="00C41283" w:rsidRDefault="001E5E1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последовательность проведения анализа</w:t>
            </w:r>
          </w:p>
          <w:p w14:paraId="258CA51F" w14:textId="77777777" w:rsidR="00C41283" w:rsidRDefault="001E5E1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Влияние цифровизации на процессный анализ</w:t>
            </w:r>
          </w:p>
          <w:p w14:paraId="1FA76F6E" w14:textId="77777777" w:rsidR="00C41283" w:rsidRDefault="001E5E1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8847" w14:textId="77777777" w:rsidR="00C41283" w:rsidRDefault="001E5E1F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Работа с нормативными документами.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учебной и справочной литературой, материалами лекций и семинаров. Выполнение домашних заданий. Подготовка к устному опросу и промежуточному тестированию. </w:t>
            </w:r>
          </w:p>
        </w:tc>
      </w:tr>
      <w:tr w:rsidR="00C41283" w14:paraId="7AA13C55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EA48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 и этапы закупочного процесса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9B79B" w14:textId="77777777" w:rsidR="00C41283" w:rsidRDefault="001E5E1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Инновации в закупочном процессе: технологии и автоматизация</w:t>
            </w:r>
          </w:p>
          <w:p w14:paraId="61C57AEA" w14:textId="77777777" w:rsidR="00C41283" w:rsidRDefault="001E5E1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Этика и устойчивое развитие в закупках</w:t>
            </w:r>
          </w:p>
          <w:p w14:paraId="31B7513B" w14:textId="1ACE4BCE" w:rsidR="00C41283" w:rsidRPr="00282BAD" w:rsidRDefault="001E5E1F" w:rsidP="00282BAD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Кросс-функциональное взаимодействие в процессе закупок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20AB" w14:textId="77777777" w:rsidR="00C41283" w:rsidRDefault="001E5E1F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Работа с нормативными документами.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учебной и справочной литературой, материалами лекций и семинаров. </w:t>
            </w:r>
          </w:p>
          <w:p w14:paraId="795630F6" w14:textId="77777777" w:rsidR="00C41283" w:rsidRDefault="001E5E1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домашних заданий. Подготовка к устному опросу и контрольной работе. </w:t>
            </w:r>
          </w:p>
        </w:tc>
      </w:tr>
      <w:tr w:rsidR="00C41283" w14:paraId="7E9AAF7C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48989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Методы и инструменты процессной аналитики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FB99" w14:textId="77777777" w:rsidR="00C41283" w:rsidRDefault="001E5E1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Инструменты визуализации данных для процессной аналитики</w:t>
            </w:r>
          </w:p>
          <w:p w14:paraId="7EFD0A93" w14:textId="77777777" w:rsidR="00C41283" w:rsidRDefault="001E5E1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Ключевые показатели эффективности (KPI) в процессной аналитике</w:t>
            </w:r>
          </w:p>
          <w:p w14:paraId="4C8B9C1E" w14:textId="77777777" w:rsidR="00C41283" w:rsidRDefault="001E5E1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Кейс-стадии: успешные примеры применения процессной аналитики</w:t>
            </w:r>
          </w:p>
          <w:p w14:paraId="13D99221" w14:textId="6CDC1AEE" w:rsidR="00C41283" w:rsidRPr="00282BAD" w:rsidRDefault="001E5E1F" w:rsidP="00282BA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Автоматизация процессов: инструменты и технологии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A906" w14:textId="77777777" w:rsidR="00C41283" w:rsidRDefault="001E5E1F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Работа с нормативными документами.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учебной и справочной литературой, материалами лекций и семинаров. </w:t>
            </w:r>
          </w:p>
          <w:p w14:paraId="32AC0507" w14:textId="77777777" w:rsidR="00C41283" w:rsidRDefault="001E5E1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домашних заданий. Подготовка к устному опросу и промежуточному тестированию. </w:t>
            </w:r>
          </w:p>
          <w:p w14:paraId="0C4999B7" w14:textId="77777777" w:rsidR="00C41283" w:rsidRDefault="00C4128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41283" w14:paraId="68F4D043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161F" w14:textId="77777777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Оценка и оптимизация закупочных процессов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504B" w14:textId="77777777" w:rsidR="00C41283" w:rsidRDefault="001E5E1F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Устойчивость и этика в закупках</w:t>
            </w:r>
          </w:p>
          <w:p w14:paraId="5DC12D74" w14:textId="77777777" w:rsidR="00C41283" w:rsidRDefault="001E5E1F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стратегии оптимизации закупочных процессов</w:t>
            </w:r>
          </w:p>
          <w:p w14:paraId="56F99DAC" w14:textId="77777777" w:rsidR="00C41283" w:rsidRDefault="001E5E1F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Оптимизация поставщиков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A3DB" w14:textId="77777777" w:rsidR="00C41283" w:rsidRDefault="001E5E1F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Работа с нормативными документами.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учебной и справочной литературой, материалами лекций и семинаров. Выполнение домашних заданий.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Подготовка к устному опросу и промежуточному тестированию. </w:t>
            </w:r>
          </w:p>
        </w:tc>
      </w:tr>
    </w:tbl>
    <w:p w14:paraId="12E69407" w14:textId="77777777" w:rsidR="00C41283" w:rsidRDefault="001E5E1F">
      <w:pPr>
        <w:pStyle w:val="2"/>
        <w:jc w:val="both"/>
        <w:rPr>
          <w:rFonts w:ascii="Times New Roman" w:hAnsi="Times New Roman"/>
          <w:i w:val="0"/>
        </w:rPr>
      </w:pPr>
      <w:bookmarkStart w:id="6" w:name="_heading=h.tyjcwt" w:colFirst="0" w:colLast="0"/>
      <w:bookmarkEnd w:id="6"/>
      <w:r>
        <w:rPr>
          <w:rFonts w:ascii="Times New Roman" w:hAnsi="Times New Roman"/>
          <w:i w:val="0"/>
        </w:rPr>
        <w:lastRenderedPageBreak/>
        <w:t>6.2. Перечень вопросов, заданий, тем для подготовки к текущему контролю (согласно таблице 2)</w:t>
      </w:r>
    </w:p>
    <w:p w14:paraId="32C9836C" w14:textId="77777777" w:rsidR="00C41283" w:rsidRDefault="001E5E1F" w:rsidP="001E5E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дисциплины «Процессная аналитика в закупках и электронной торговле» студенты, объединенные в творческие коллективы по 2-3 человека, готовят доклады или индивидуальные сообщения по тематике семинарских занятий.</w:t>
      </w:r>
    </w:p>
    <w:p w14:paraId="77C38685" w14:textId="77777777" w:rsidR="00C41283" w:rsidRDefault="001E5E1F" w:rsidP="001E5E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материал, высказывать свое отношение к изучаемой проблеме, работать в коллективе, структурировать материал, оформлять его в виде презентаций, приобретать навык публичных выступлений.</w:t>
      </w:r>
    </w:p>
    <w:p w14:paraId="230C96AD" w14:textId="77777777" w:rsidR="00C41283" w:rsidRDefault="001E5E1F" w:rsidP="001E5E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Студент, исходя из темы своего доклада, изучает необходимую экономическую литературу: нормативные акты, учебники, пособия, монографии, статьи, дискуссии 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34FD3627" w14:textId="77777777" w:rsidR="00C41283" w:rsidRDefault="001E5E1F" w:rsidP="001E5E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Учебным планом предусмотрено проведение текущего контроля по дисциплине в форме контрольной работы.</w:t>
      </w:r>
    </w:p>
    <w:p w14:paraId="71133EB2" w14:textId="77777777" w:rsidR="00C41283" w:rsidRDefault="001E5E1F" w:rsidP="001E5E1F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Целью контрольной работы является развитие высокой степени самостоятельности, умение работать со специальной литературой, формирование у студентов навыков, необходимых для принятия управленческих решений в сфере финансового и инвестиционного анализа, а также выявления конкретных резервов для улучшения итогов работы организаций в будущем. </w:t>
      </w:r>
    </w:p>
    <w:p w14:paraId="0A592C47" w14:textId="77777777" w:rsidR="001E5E1F" w:rsidRDefault="001E5E1F">
      <w:pPr>
        <w:spacing w:line="360" w:lineRule="auto"/>
        <w:ind w:left="2136" w:right="7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heading=h.3dy6vkm" w:colFirst="0" w:colLast="0"/>
      <w:bookmarkEnd w:id="7"/>
    </w:p>
    <w:p w14:paraId="31DBDCAC" w14:textId="77777777" w:rsidR="00C41283" w:rsidRDefault="001E5E1F">
      <w:pPr>
        <w:spacing w:line="360" w:lineRule="auto"/>
        <w:ind w:left="2136" w:right="7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Типовые контрольные задания:</w:t>
      </w:r>
    </w:p>
    <w:p w14:paraId="5AAD81FB" w14:textId="77777777" w:rsidR="00C41283" w:rsidRDefault="001E5E1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закупочного процесса реальной компании.</w:t>
      </w:r>
    </w:p>
    <w:p w14:paraId="4D606FAC" w14:textId="77777777" w:rsidR="00C41283" w:rsidRDefault="001E5E1F">
      <w:pPr>
        <w:numPr>
          <w:ilvl w:val="0"/>
          <w:numId w:val="15"/>
        </w:numPr>
        <w:spacing w:line="240" w:lineRule="auto"/>
        <w:ind w:right="7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Составление модели закупочного процесса компании с использованием нотации BPMN.</w:t>
      </w:r>
    </w:p>
    <w:p w14:paraId="07A8EC22" w14:textId="77777777" w:rsidR="00C41283" w:rsidRDefault="001E5E1F">
      <w:pPr>
        <w:numPr>
          <w:ilvl w:val="0"/>
          <w:numId w:val="15"/>
        </w:numPr>
        <w:spacing w:line="240" w:lineRule="auto"/>
        <w:ind w:right="7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Разработка системы критериев для оценки поставщиков.</w:t>
      </w:r>
    </w:p>
    <w:p w14:paraId="7677953D" w14:textId="79637D1F" w:rsidR="00C41283" w:rsidRDefault="001E5E1F">
      <w:pPr>
        <w:numPr>
          <w:ilvl w:val="0"/>
          <w:numId w:val="15"/>
        </w:numPr>
        <w:tabs>
          <w:tab w:val="left" w:pos="993"/>
        </w:tabs>
        <w:spacing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Идентификация основных рисков, связанных с процессом закупок в компании.</w:t>
      </w:r>
    </w:p>
    <w:p w14:paraId="64A52A89" w14:textId="77777777" w:rsidR="00C41283" w:rsidRDefault="00C41283">
      <w:pPr>
        <w:spacing w:line="360" w:lineRule="auto"/>
        <w:ind w:left="119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5DC0D5" w14:textId="77777777" w:rsidR="00C41283" w:rsidRDefault="001E5E1F">
      <w:pPr>
        <w:pStyle w:val="1"/>
        <w:spacing w:after="0"/>
        <w:jc w:val="both"/>
        <w:rPr>
          <w:rFonts w:ascii="Times New Roman" w:hAnsi="Times New Roman"/>
          <w:sz w:val="28"/>
          <w:szCs w:val="28"/>
        </w:rPr>
      </w:pPr>
      <w:bookmarkStart w:id="8" w:name="_heading=h.1t3h5sf" w:colFirst="0" w:colLast="0"/>
      <w:bookmarkEnd w:id="8"/>
      <w:r>
        <w:rPr>
          <w:rFonts w:ascii="Times New Roman" w:hAnsi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3ABB76E8" w14:textId="77777777" w:rsidR="00C41283" w:rsidRDefault="001E5E1F">
      <w:pPr>
        <w:tabs>
          <w:tab w:val="left" w:pos="540"/>
        </w:tabs>
        <w:spacing w:befor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4CD7FB8" w14:textId="77777777" w:rsidR="00C41283" w:rsidRDefault="00C41283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AA97CBB" w14:textId="77777777" w:rsidR="00C41283" w:rsidRDefault="001E5E1F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6</w:t>
      </w:r>
    </w:p>
    <w:tbl>
      <w:tblPr>
        <w:tblStyle w:val="aff5"/>
        <w:tblW w:w="101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09"/>
        <w:gridCol w:w="1417"/>
        <w:gridCol w:w="2265"/>
        <w:gridCol w:w="5104"/>
      </w:tblGrid>
      <w:tr w:rsidR="00C41283" w14:paraId="01895943" w14:textId="77777777">
        <w:trPr>
          <w:cantSplit/>
          <w:trHeight w:val="1134"/>
        </w:trPr>
        <w:tc>
          <w:tcPr>
            <w:tcW w:w="1409" w:type="dxa"/>
            <w:shd w:val="clear" w:color="auto" w:fill="auto"/>
            <w:vAlign w:val="center"/>
          </w:tcPr>
          <w:p w14:paraId="7322BEF6" w14:textId="77777777" w:rsidR="00C41283" w:rsidRDefault="001E5E1F">
            <w:pPr>
              <w:widowControl w:val="0"/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1417" w:type="dxa"/>
            <w:vAlign w:val="center"/>
          </w:tcPr>
          <w:p w14:paraId="1704E9F1" w14:textId="77777777" w:rsidR="00C41283" w:rsidRDefault="001E5E1F">
            <w:pPr>
              <w:widowControl w:val="0"/>
              <w:spacing w:line="240" w:lineRule="auto"/>
              <w:ind w:left="113" w:right="45"/>
              <w:jc w:val="center"/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2265" w:type="dxa"/>
            <w:vAlign w:val="center"/>
          </w:tcPr>
          <w:p w14:paraId="328F7EB8" w14:textId="77777777" w:rsidR="00C41283" w:rsidRDefault="001E5E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45FD2D37" w14:textId="77777777" w:rsidR="00C41283" w:rsidRDefault="00C412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CBC5EB0" w14:textId="77777777" w:rsidR="00C41283" w:rsidRDefault="001E5E1F">
            <w:pPr>
              <w:widowControl w:val="0"/>
              <w:spacing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Типовые контрольные задания</w:t>
            </w:r>
          </w:p>
        </w:tc>
      </w:tr>
      <w:tr w:rsidR="00C41283" w14:paraId="712880D8" w14:textId="77777777" w:rsidTr="00282BAD">
        <w:trPr>
          <w:trHeight w:val="840"/>
        </w:trPr>
        <w:tc>
          <w:tcPr>
            <w:tcW w:w="1409" w:type="dxa"/>
            <w:vMerge w:val="restart"/>
            <w:shd w:val="clear" w:color="auto" w:fill="auto"/>
          </w:tcPr>
          <w:p w14:paraId="0D321238" w14:textId="77777777" w:rsidR="00C41283" w:rsidRDefault="001E5E1F" w:rsidP="00282BA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ПК-1</w:t>
            </w:r>
          </w:p>
          <w:p w14:paraId="54F1AEA2" w14:textId="711C0441" w:rsidR="00C41283" w:rsidRDefault="00293A74" w:rsidP="00282BAD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A74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 рассчитывать себестоимость товаров, работ и услуг, анализировать и прогнозировать рыночные цены, а также осуществлять экономические расчеты для формирования ценовой политики организации, выработки методов стимулирования электронных продаж</w:t>
            </w:r>
            <w:r w:rsidR="00282BA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56C55C59" w14:textId="5E74DEC4" w:rsidR="00C41283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="00293A74" w:rsidRPr="00293A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Владеет методами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</w:tc>
        <w:tc>
          <w:tcPr>
            <w:tcW w:w="2265" w:type="dxa"/>
          </w:tcPr>
          <w:p w14:paraId="6C749C3E" w14:textId="77777777" w:rsidR="00C41283" w:rsidRDefault="001E5E1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 Знать: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способы и методы, необходимые для проведения анализа, расчёта и интерпретации показателей деятельности и электронных продаж.</w:t>
            </w:r>
          </w:p>
          <w:p w14:paraId="509AF587" w14:textId="77777777" w:rsidR="00C41283" w:rsidRDefault="001E5E1F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показатели (в т.ч. затраты, себестоимость, прибыль) экономических субъектов; производить расчеты и интерпретацию показателей их деятельности; выявлять основные факторы, влияющие прибыль (цена, себестоимость и др.) и эффективность деятельности; моделировать и оценивать сопутствующие риски.</w:t>
            </w:r>
          </w:p>
        </w:tc>
        <w:tc>
          <w:tcPr>
            <w:tcW w:w="5104" w:type="dxa"/>
            <w:shd w:val="clear" w:color="auto" w:fill="auto"/>
          </w:tcPr>
          <w:p w14:paraId="63CA1162" w14:textId="77777777" w:rsidR="00C41283" w:rsidRDefault="001E5E1F">
            <w:pPr>
              <w:spacing w:line="240" w:lineRule="auto"/>
              <w:ind w:left="-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5A09D888" w14:textId="77777777" w:rsidR="00C41283" w:rsidRDefault="001E5E1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Предприятие производит два продукта: №1 и №2, доля которых в общем объеме продаж составляет 60% и 40% соответственно. Переменные затраты составляют для продукта №1 – 70% цены, для продукта № 2 – 88% цены. Постоянные затраты за год составляют 200 тыс. руб. Сколько надо производить и продавать продуктов, чтобы не получить убыток?</w:t>
            </w:r>
          </w:p>
          <w:p w14:paraId="46C4C3E1" w14:textId="77777777" w:rsidR="00C41283" w:rsidRDefault="001E5E1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Сколько надо производить и продавать продуктов, чтобы получить прибыль 20 тыс. руб., если постоянные расходы вырастут на 15%?</w:t>
            </w:r>
          </w:p>
          <w:p w14:paraId="059B6CDA" w14:textId="77777777" w:rsidR="00C41283" w:rsidRDefault="001E5E1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36ABA011" w14:textId="77777777" w:rsidR="00C41283" w:rsidRDefault="001E5E1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Определите поток денежных средств от операционной деятельности, если известно, что прибыль предприятия в отчетном периоде от основной деятельности составила 420 тыс. руб.; начисленная амортизация основных средств — 65 тыс. руб.; запасы сырья и материалов увеличились на 46 тыс. руб.; дебиторская задолженность увеличилась на </w:t>
            </w:r>
            <w:r>
              <w:rPr>
                <w:rFonts w:ascii="Candara" w:eastAsia="Candara" w:hAnsi="Candara" w:cs="Candara"/>
                <w:color w:val="000000"/>
                <w:sz w:val="20"/>
                <w:szCs w:val="20"/>
                <w:highlight w:val="white"/>
              </w:rPr>
              <w:t>120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тыс. руб.; кредиторская задолженность уменьшилась на 87 тыс. руб.</w:t>
            </w:r>
          </w:p>
        </w:tc>
      </w:tr>
      <w:tr w:rsidR="00C41283" w14:paraId="07403C32" w14:textId="77777777">
        <w:trPr>
          <w:trHeight w:val="2116"/>
        </w:trPr>
        <w:tc>
          <w:tcPr>
            <w:tcW w:w="1409" w:type="dxa"/>
            <w:vMerge/>
            <w:shd w:val="clear" w:color="auto" w:fill="auto"/>
            <w:vAlign w:val="center"/>
          </w:tcPr>
          <w:p w14:paraId="39E3C20D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683B8E" w14:textId="444E1F9D" w:rsidR="00C41283" w:rsidRDefault="001E5E1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="00293A74" w:rsidRPr="00293A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Определяет ценовую политику организации и диапазон цен на товары (работы, услуги) на основе анализа ценовой эластичности, установления точки безубыточности и возможных </w:t>
            </w:r>
            <w:r w:rsidR="00293A74" w:rsidRPr="00293A7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скидок к цене.</w:t>
            </w:r>
          </w:p>
          <w:p w14:paraId="17C1B165" w14:textId="77777777" w:rsidR="00C41283" w:rsidRDefault="00C4128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BF3E70" w14:textId="77777777" w:rsidR="00C41283" w:rsidRDefault="00C4128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CB4B38" w14:textId="77777777" w:rsidR="00C41283" w:rsidRDefault="00C4128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1178FD" w14:textId="77777777" w:rsidR="00C41283" w:rsidRDefault="00C4128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2A4E68" w14:textId="1CEDE4F3" w:rsidR="00C41283" w:rsidRDefault="001E5E1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 w:rsidR="00293A74" w:rsidRPr="00293A74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Прогнозирует диапазон цен на товары (работы, услуги) с учётом изменения затрат и нормы прибыли, вырабатывает методы стимулирования продаж на основе анализа ценовых стратегий конкурентов и сегментации рынка.</w:t>
            </w:r>
          </w:p>
        </w:tc>
        <w:tc>
          <w:tcPr>
            <w:tcW w:w="2265" w:type="dxa"/>
          </w:tcPr>
          <w:p w14:paraId="550EBAC2" w14:textId="77777777" w:rsidR="00C41283" w:rsidRDefault="001E5E1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современный аналитический инструментарий для оценки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безубыточности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связанных рисков; возможности формирования профессиональных суждений для принятия управленческих решений (в т.ч. ценовой политике) в электронной коммерции.</w:t>
            </w:r>
          </w:p>
          <w:p w14:paraId="311F8031" w14:textId="77777777" w:rsidR="00C41283" w:rsidRDefault="001E5E1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Уметь: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использовать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аналитический инструментарий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оценки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безубыточности; формировать профессиональное суждение для принятия стратегических решений.</w:t>
            </w:r>
          </w:p>
          <w:p w14:paraId="208597DE" w14:textId="77777777" w:rsidR="00C41283" w:rsidRDefault="00C412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01FDEBD" w14:textId="77777777" w:rsidR="00C41283" w:rsidRDefault="001E5E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современный инструментарий прогнозирования показателей </w:t>
            </w:r>
          </w:p>
          <w:p w14:paraId="21B0D041" w14:textId="77777777" w:rsidR="00C41283" w:rsidRDefault="001E5E1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систему аналитических показателей на основе критериев эффективности и с учетом особенностей электронной коммерции</w:t>
            </w:r>
          </w:p>
        </w:tc>
        <w:tc>
          <w:tcPr>
            <w:tcW w:w="5104" w:type="dxa"/>
            <w:shd w:val="clear" w:color="auto" w:fill="auto"/>
          </w:tcPr>
          <w:p w14:paraId="17320E0E" w14:textId="77777777" w:rsidR="00C41283" w:rsidRDefault="001E5E1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Задание 1</w:t>
            </w:r>
          </w:p>
          <w:p w14:paraId="7651EAA7" w14:textId="77777777" w:rsidR="00C41283" w:rsidRDefault="001E5E1F">
            <w:pPr>
              <w:shd w:val="clear" w:color="auto" w:fill="FFFFFF"/>
              <w:tabs>
                <w:tab w:val="left" w:pos="426"/>
                <w:tab w:val="left" w:pos="68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Международная компания «GAMMA» закончила отчётный год со следующими результатами: величина собственного капитала 1300 тыс. руб.; величина долгосрочного заемного капитала 1000 тыс. руб.; средняя ставка по кредитным ресурсам составила 12,5 %; ставка налога на прибыль соответствует 20 %; рентабельность инвестированного капитала 10,5 %.</w:t>
            </w:r>
          </w:p>
          <w:p w14:paraId="3FA3F204" w14:textId="77777777" w:rsidR="00C41283" w:rsidRDefault="001E5E1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Дать оценку рациональности системы финансирования активов компании «GAMMA». Рассчитать эффект финансового рычага. Выразить мнение о необходимости и достаточности данных для анализа финансовой устойчивости компании. Представить развёрнутые обоснованные выводы.</w:t>
            </w:r>
          </w:p>
          <w:p w14:paraId="0F886C48" w14:textId="77777777" w:rsidR="00C41283" w:rsidRDefault="001E5E1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2.</w:t>
            </w:r>
          </w:p>
          <w:p w14:paraId="7FAEBE0D" w14:textId="77777777" w:rsidR="00C41283" w:rsidRDefault="001E5E1F">
            <w:pPr>
              <w:spacing w:line="240" w:lineRule="auto"/>
              <w:ind w:lef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известно, что на начало года внеоборотные активы организации составляли – 2934 тыс. руб., собственный капитал – 2350 тыс. руб., а на конец года 3790 тыс. руб. и 4414 тыс. руб., соответственно. Как можно охарактеризовать финансовое состояние организации?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Оцените необходимость и достаточность имеющейся информации для определения величины рабочего капитала и собственных оборотных средств?</w:t>
            </w:r>
          </w:p>
          <w:p w14:paraId="6DBDE5E4" w14:textId="77777777" w:rsidR="00C41283" w:rsidRDefault="00C41283">
            <w:pPr>
              <w:spacing w:line="240" w:lineRule="auto"/>
              <w:ind w:lef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294EB2" w14:textId="77777777" w:rsidR="001E5E1F" w:rsidRDefault="001E5E1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30BCC7AD" w14:textId="77777777" w:rsidR="001E5E1F" w:rsidRDefault="001E5E1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5544F67D" w14:textId="77777777" w:rsidR="00C41283" w:rsidRDefault="001E5E1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Задание 1</w:t>
            </w:r>
          </w:p>
          <w:p w14:paraId="51B0ED8E" w14:textId="77777777" w:rsidR="00C41283" w:rsidRDefault="001E5E1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Согласно предложенному опроснику идентифицируйте риски, связанные со снижением продаж.</w:t>
            </w:r>
          </w:p>
          <w:p w14:paraId="0B9639C1" w14:textId="77777777" w:rsidR="00C41283" w:rsidRDefault="001E5E1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Таблица 1 - Опросник для идентификации рисков</w:t>
            </w:r>
          </w:p>
          <w:tbl>
            <w:tblPr>
              <w:tblStyle w:val="aff6"/>
              <w:tblW w:w="495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512"/>
              <w:gridCol w:w="1163"/>
              <w:gridCol w:w="1275"/>
            </w:tblGrid>
            <w:tr w:rsidR="00C41283" w14:paraId="07F44A5E" w14:textId="77777777">
              <w:tc>
                <w:tcPr>
                  <w:tcW w:w="2512" w:type="dxa"/>
                  <w:shd w:val="clear" w:color="auto" w:fill="auto"/>
                </w:tcPr>
                <w:p w14:paraId="1D325A70" w14:textId="77777777" w:rsidR="00C41283" w:rsidRDefault="001E5E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Вопрос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2FC42C71" w14:textId="77777777" w:rsidR="00C41283" w:rsidRDefault="001E5E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Ответ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13E9B5E8" w14:textId="77777777" w:rsidR="00C41283" w:rsidRDefault="001E5E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Возможный риск</w:t>
                  </w:r>
                </w:p>
              </w:tc>
            </w:tr>
            <w:tr w:rsidR="00C41283" w14:paraId="207266CC" w14:textId="77777777">
              <w:tc>
                <w:tcPr>
                  <w:tcW w:w="2512" w:type="dxa"/>
                  <w:shd w:val="clear" w:color="auto" w:fill="auto"/>
                </w:tcPr>
                <w:p w14:paraId="41D5BDC2" w14:textId="77777777" w:rsidR="00C41283" w:rsidRDefault="001E5E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3FDD8B80" w14:textId="77777777" w:rsidR="00C41283" w:rsidRDefault="001E5E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313D870A" w14:textId="77777777" w:rsidR="00C41283" w:rsidRDefault="001E5E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C41283" w14:paraId="153F1900" w14:textId="77777777">
              <w:tc>
                <w:tcPr>
                  <w:tcW w:w="2512" w:type="dxa"/>
                  <w:shd w:val="clear" w:color="auto" w:fill="auto"/>
                </w:tcPr>
                <w:p w14:paraId="5FDE639E" w14:textId="77777777" w:rsidR="00C41283" w:rsidRDefault="001E5E1F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Что может пойти не так, как запланировано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1A0977C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38E07040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41283" w14:paraId="69B3B79F" w14:textId="77777777">
              <w:tc>
                <w:tcPr>
                  <w:tcW w:w="2512" w:type="dxa"/>
                  <w:shd w:val="clear" w:color="auto" w:fill="auto"/>
                </w:tcPr>
                <w:p w14:paraId="30AECEFF" w14:textId="77777777" w:rsidR="00C41283" w:rsidRDefault="001E5E1F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Почему мы можем потерпеть неудачу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3D47D6BE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08060328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41283" w14:paraId="117809BA" w14:textId="77777777">
              <w:tc>
                <w:tcPr>
                  <w:tcW w:w="2512" w:type="dxa"/>
                  <w:shd w:val="clear" w:color="auto" w:fill="auto"/>
                </w:tcPr>
                <w:p w14:paraId="2E984167" w14:textId="77777777" w:rsidR="00C41283" w:rsidRDefault="001E5E1F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Что мы должны сделать, чтобы преуспеть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2211E2D0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23370999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41283" w14:paraId="25379D96" w14:textId="77777777">
              <w:tc>
                <w:tcPr>
                  <w:tcW w:w="2512" w:type="dxa"/>
                  <w:shd w:val="clear" w:color="auto" w:fill="auto"/>
                </w:tcPr>
                <w:p w14:paraId="4519E190" w14:textId="77777777" w:rsidR="00C41283" w:rsidRDefault="001E5E1F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Где мы уязвимы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CEF259C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4D829269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41283" w14:paraId="2D8163A0" w14:textId="77777777">
              <w:tc>
                <w:tcPr>
                  <w:tcW w:w="2512" w:type="dxa"/>
                  <w:shd w:val="clear" w:color="auto" w:fill="auto"/>
                </w:tcPr>
                <w:p w14:paraId="61A55C5B" w14:textId="77777777" w:rsidR="00C41283" w:rsidRDefault="001E5E1F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Что может разрушить наши операции или нарушить процессы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1FD4F93C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486A3509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41283" w14:paraId="5C024860" w14:textId="77777777">
              <w:tc>
                <w:tcPr>
                  <w:tcW w:w="2512" w:type="dxa"/>
                  <w:shd w:val="clear" w:color="auto" w:fill="auto"/>
                </w:tcPr>
                <w:p w14:paraId="57D7C44B" w14:textId="77777777" w:rsidR="00C41283" w:rsidRDefault="001E5E1F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Знаем ли мы как достигнуть целей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B9262EA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09E9738B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41283" w14:paraId="1852EE84" w14:textId="77777777">
              <w:tc>
                <w:tcPr>
                  <w:tcW w:w="2512" w:type="dxa"/>
                  <w:shd w:val="clear" w:color="auto" w:fill="auto"/>
                </w:tcPr>
                <w:p w14:paraId="5E9F8382" w14:textId="77777777" w:rsidR="00C41283" w:rsidRDefault="001E5E1F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На какую информацию мы больше всего полагаемся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2884FD00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10EABCA0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41283" w14:paraId="79C288CF" w14:textId="77777777">
              <w:tc>
                <w:tcPr>
                  <w:tcW w:w="2512" w:type="dxa"/>
                  <w:shd w:val="clear" w:color="auto" w:fill="auto"/>
                </w:tcPr>
                <w:p w14:paraId="4094EDC2" w14:textId="77777777" w:rsidR="00C41283" w:rsidRDefault="001E5E1F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На что мы тратим большую часть денег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2C7200F9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2C9C0D9A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41283" w14:paraId="7035A7FA" w14:textId="77777777">
              <w:tc>
                <w:tcPr>
                  <w:tcW w:w="2512" w:type="dxa"/>
                  <w:shd w:val="clear" w:color="auto" w:fill="auto"/>
                </w:tcPr>
                <w:p w14:paraId="3707726C" w14:textId="77777777" w:rsidR="00C41283" w:rsidRDefault="001E5E1F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Как мы получаем наш доход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33BD7193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05BAF42A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41283" w14:paraId="7612B202" w14:textId="77777777">
              <w:tc>
                <w:tcPr>
                  <w:tcW w:w="2512" w:type="dxa"/>
                  <w:shd w:val="clear" w:color="auto" w:fill="auto"/>
                </w:tcPr>
                <w:p w14:paraId="557A0EEA" w14:textId="77777777" w:rsidR="00C41283" w:rsidRDefault="001E5E1F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Какие решения требуют большего обсуждения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469B12D4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462E3777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41283" w14:paraId="41D79282" w14:textId="77777777">
              <w:tc>
                <w:tcPr>
                  <w:tcW w:w="2512" w:type="dxa"/>
                  <w:shd w:val="clear" w:color="auto" w:fill="auto"/>
                </w:tcPr>
                <w:p w14:paraId="4643F881" w14:textId="77777777" w:rsidR="00C41283" w:rsidRDefault="001E5E1F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Какие операции являются самыми сложными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38A1376B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1BD7D373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41283" w14:paraId="54001050" w14:textId="77777777">
              <w:tc>
                <w:tcPr>
                  <w:tcW w:w="2512" w:type="dxa"/>
                  <w:shd w:val="clear" w:color="auto" w:fill="auto"/>
                </w:tcPr>
                <w:p w14:paraId="061C53C1" w14:textId="77777777" w:rsidR="00C41283" w:rsidRDefault="001E5E1F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Какие операции отрегулированы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7C5D461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4B7148BB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41283" w14:paraId="16DB396A" w14:textId="77777777">
              <w:tc>
                <w:tcPr>
                  <w:tcW w:w="2512" w:type="dxa"/>
                  <w:shd w:val="clear" w:color="auto" w:fill="auto"/>
                </w:tcPr>
                <w:p w14:paraId="217EB9DC" w14:textId="77777777" w:rsidR="00C41283" w:rsidRDefault="001E5E1F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Какова наша самая большая подверженность риску с юридической стороны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15ACFCE0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286DC996" w14:textId="77777777" w:rsidR="00C41283" w:rsidRDefault="00C41283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73365AA4" w14:textId="77777777" w:rsidR="00C41283" w:rsidRDefault="00C41283">
            <w:pPr>
              <w:spacing w:line="240" w:lineRule="auto"/>
              <w:ind w:left="4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1283" w14:paraId="2E8E6959" w14:textId="77777777">
        <w:trPr>
          <w:trHeight w:val="698"/>
        </w:trPr>
        <w:tc>
          <w:tcPr>
            <w:tcW w:w="1409" w:type="dxa"/>
            <w:shd w:val="clear" w:color="auto" w:fill="auto"/>
          </w:tcPr>
          <w:p w14:paraId="4651EBF5" w14:textId="77777777" w:rsidR="00C41283" w:rsidRPr="001E5E1F" w:rsidRDefault="001E5E1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5E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ПК-3</w:t>
            </w:r>
          </w:p>
          <w:p w14:paraId="5CE92871" w14:textId="0364797A" w:rsidR="00C41283" w:rsidRPr="001E5E1F" w:rsidRDefault="00293A7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93A74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 планировать и организовывать закупку товаров для государственных, муниципальных и корпоративных нужд, управлять системами материально-технического снабжения и сбыта</w:t>
            </w:r>
          </w:p>
        </w:tc>
        <w:tc>
          <w:tcPr>
            <w:tcW w:w="1417" w:type="dxa"/>
          </w:tcPr>
          <w:p w14:paraId="7DA4503E" w14:textId="77777777" w:rsidR="00293A74" w:rsidRPr="00293A74" w:rsidRDefault="00717A63" w:rsidP="00293A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7A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="00293A74" w:rsidRPr="00293A74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Владеет методами управления товарными запасами и контроля закупок, анализа и моделирования бизнес-процессов закупок, выбора каналов распределения и формирования товарных запасов.</w:t>
            </w:r>
          </w:p>
          <w:p w14:paraId="78BA87FC" w14:textId="58EC55CC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FFC8AF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C2980C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4FE038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59B8B5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0FD50B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6CBFF1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0C5C30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397CE5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7946C4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9CA46B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5C8733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BB596A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61FF97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9713A7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D9D8AA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59DA49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17E4E9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B56F93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8633B4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7A2927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898FD0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5F1148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26AE28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F3F473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F590EF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C5DA4B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54554C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592DBC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3C5924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349DBC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93FF19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AE5F11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81C1C1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F2D3E4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B7B64E" w14:textId="77777777" w:rsidR="00C41283" w:rsidRPr="00717A6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D9BE6E" w14:textId="77777777" w:rsidR="001E5E1F" w:rsidRPr="00717A63" w:rsidRDefault="001E5E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6B519C" w14:textId="77777777" w:rsidR="001E5E1F" w:rsidRPr="00717A63" w:rsidRDefault="001E5E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26AABD" w14:textId="77777777" w:rsidR="001E5E1F" w:rsidRPr="00717A63" w:rsidRDefault="001E5E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70B8B4" w14:textId="77777777" w:rsidR="001E5E1F" w:rsidRPr="00717A63" w:rsidRDefault="001E5E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B7B581" w14:textId="77777777" w:rsidR="00717A63" w:rsidRDefault="00717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AD1C83" w14:textId="77777777" w:rsidR="00717A63" w:rsidRDefault="00717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084C8D" w14:textId="3BACC1B7" w:rsidR="00717A63" w:rsidRDefault="00717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904C17" w14:textId="77777777" w:rsidR="00293A74" w:rsidRDefault="00293A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973185" w14:textId="77777777" w:rsidR="00717A63" w:rsidRDefault="00717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6A9307" w14:textId="20CB3B98" w:rsidR="00C41283" w:rsidRPr="00717A63" w:rsidRDefault="00717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7A6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293A74" w:rsidRPr="00293A74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  <w:r w:rsidR="00293A74" w:rsidRPr="00293A74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Составляет планы и обоснования закупок для государственных, муниципальных и корпоративных нужд, осуществляет процедуру закупок и составлять отчётную документацию.</w:t>
            </w:r>
          </w:p>
        </w:tc>
        <w:tc>
          <w:tcPr>
            <w:tcW w:w="2265" w:type="dxa"/>
          </w:tcPr>
          <w:p w14:paraId="6A9751E0" w14:textId="77777777" w:rsidR="00C41283" w:rsidRPr="001E5E1F" w:rsidRDefault="001E5E1F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5E1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1.Знать: </w:t>
            </w:r>
            <w:r w:rsidRPr="001E5E1F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методы анализа потребностей в закупках, законодательство и нормативные акты, регулирующие процесс закупок</w:t>
            </w:r>
          </w:p>
          <w:p w14:paraId="4A2CF283" w14:textId="77777777" w:rsidR="00C41283" w:rsidRPr="001E5E1F" w:rsidRDefault="001E5E1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5E1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Уметь:</w:t>
            </w:r>
            <w:r w:rsidRPr="001E5E1F"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</w:t>
            </w:r>
            <w:r w:rsidRPr="001E5E1F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обоснованные планы закупок на основе проведенного анализа, оценивать риски и возможности, связанные с планированием закупок.</w:t>
            </w:r>
          </w:p>
          <w:p w14:paraId="39607A42" w14:textId="77777777" w:rsidR="00C41283" w:rsidRPr="001E5E1F" w:rsidRDefault="00C4128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3F1AAE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0EF63D9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AD63F1F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8404016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3E74BD5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B54FAEE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62B3A0E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35EEA66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B53378D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286F6A9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EB19474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D98DE90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C9F0B8A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C8A5CB6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3139911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1E4110B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356EB42E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30312BD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7F2C82E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7F67FBB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68ED570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09F25D9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47BA87C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6FB6ECB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6D6421C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4B2CFE9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3ADF1023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A7AD72C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59D7F42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362803BC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38240768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93CFEE4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40B5011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10B4A7C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9353443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922D78B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8B3A3E0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3EA27A94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A454E10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FD0B4E5" w14:textId="77777777" w:rsidR="00C41283" w:rsidRPr="001E5E1F" w:rsidRDefault="00C4128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F003DFD" w14:textId="77777777" w:rsidR="00717A63" w:rsidRDefault="00717A63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4B8A36A" w14:textId="5D53B2D3" w:rsidR="00C41283" w:rsidRPr="001E5E1F" w:rsidRDefault="001E5E1F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5E1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2. Знать: </w:t>
            </w:r>
            <w:r w:rsidRPr="001E5E1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Принципы выбора и оценки поставщиков, методы контроля за выполнением условий контрактов.</w:t>
            </w:r>
          </w:p>
          <w:p w14:paraId="0A61D468" w14:textId="77777777" w:rsidR="00C41283" w:rsidRPr="001E5E1F" w:rsidRDefault="001E5E1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5E1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Уметь: </w:t>
            </w:r>
            <w:r w:rsidRPr="001E5E1F">
              <w:rPr>
                <w:rFonts w:ascii="Times New Roman" w:eastAsia="Times New Roman" w:hAnsi="Times New Roman" w:cs="Times New Roman"/>
                <w:sz w:val="20"/>
                <w:szCs w:val="20"/>
              </w:rPr>
              <w:t>вести переговоры с поставщиками для достижения оптимальных условий, осуществлять мониторинг и анализ выполнения обязательств по контрактам для обеспечения эффективного снабжения.</w:t>
            </w:r>
          </w:p>
        </w:tc>
        <w:tc>
          <w:tcPr>
            <w:tcW w:w="5104" w:type="dxa"/>
            <w:shd w:val="clear" w:color="auto" w:fill="auto"/>
          </w:tcPr>
          <w:p w14:paraId="661E446A" w14:textId="77777777" w:rsidR="00C41283" w:rsidRPr="001E5E1F" w:rsidRDefault="001E5E1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E5E1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1</w:t>
            </w:r>
          </w:p>
          <w:p w14:paraId="32337DE9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организации продаж в течение месяца фирме необходимо закупить i–видов продукции. Осуществление закупок можно производить один раз в месяц (исходный вариант) и несколькими партиями (предлагаемый вариант). Требуется для рассматриваемого периода времени по каждому виду ассортимента определить: 1) оптимальный объем закупаемых видов продукции; 2) оптимальное количество заказов; 3) оптимальные переменные затраты на хранение запасов; 4) сравнить переменные издержки рассматриваемых вариантов. </w:t>
            </w:r>
          </w:p>
          <w:p w14:paraId="7C722098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Исходные данные:</w:t>
            </w:r>
          </w:p>
          <w:p w14:paraId="415955F7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продукции по видам, шт.</w:t>
            </w:r>
          </w:p>
          <w:p w14:paraId="1B43AA31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N1=11 шт.</w:t>
            </w:r>
          </w:p>
          <w:p w14:paraId="0DE4DBE4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N2=61 шт.</w:t>
            </w:r>
          </w:p>
          <w:p w14:paraId="1FD47540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N3=175 шт.</w:t>
            </w:r>
          </w:p>
          <w:p w14:paraId="34A2CD4D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Издержки хранения единицы товара по видам, ед.</w:t>
            </w:r>
          </w:p>
          <w:p w14:paraId="64AACD86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Cx1=3,0 ед.</w:t>
            </w:r>
          </w:p>
          <w:p w14:paraId="079B839F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Cx2=2,2 ед.</w:t>
            </w:r>
          </w:p>
          <w:p w14:paraId="74151A7D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Cx3=1,3 ед.</w:t>
            </w:r>
          </w:p>
          <w:p w14:paraId="68A6224C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заказа партии товара, ед.</w:t>
            </w:r>
          </w:p>
          <w:p w14:paraId="487EA53C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Сп1=5,3 ед.</w:t>
            </w:r>
          </w:p>
          <w:p w14:paraId="3D95D0A7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Сп2=9,2 ед.</w:t>
            </w:r>
          </w:p>
          <w:p w14:paraId="3772790D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Сп3=17,1 ед.</w:t>
            </w:r>
          </w:p>
          <w:p w14:paraId="3D9AAE28" w14:textId="77777777" w:rsidR="00C41283" w:rsidRPr="00A44831" w:rsidRDefault="001E5E1F" w:rsidP="00A4483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Задание 2</w:t>
            </w:r>
          </w:p>
          <w:p w14:paraId="7218047A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Компания, расположенная в городе М, осуществляет закупку широкого ассортимента товаров. Продукция </w:t>
            </w: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может быть приобретена в пределах города М (1 вариант) или в городе К (2 вариант). Второй вариант сопряжен с дополнительными затратами: на </w:t>
            </w:r>
            <w:proofErr w:type="spellStart"/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транспотировку</w:t>
            </w:r>
            <w:proofErr w:type="spellEnd"/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создание страховых материальных запасов, гарантирующих бесперебойную работу, отвлечение финансовых ресурсов в запасы, платежи за экспедирование, таможенные пошлины и другие расходы. Закупочная цена изделий в городе М более высокая, чем в городе К. </w:t>
            </w:r>
          </w:p>
          <w:p w14:paraId="1E70B542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Необходимо по исходным данным: </w:t>
            </w:r>
          </w:p>
          <w:p w14:paraId="64E65F0B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для различных значений закупочных цен (не менее 8 значений) рассчитать дополнительные затраты по доставке 1 м3 товаров; </w:t>
            </w:r>
          </w:p>
          <w:p w14:paraId="74D9206E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для рассматриваемых в предыдущем пункте значений цен определить доли дополнительных затрат в их стоимости; </w:t>
            </w:r>
          </w:p>
          <w:p w14:paraId="48BE0A55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построить кривую выбора поставщика; </w:t>
            </w:r>
          </w:p>
          <w:p w14:paraId="3D9F27C9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пользуясь графиком определить, где выгоднее осуществлять закупки заданных товаров. </w:t>
            </w:r>
          </w:p>
          <w:p w14:paraId="1DC619BF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Исходные данные: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32"/>
              <w:gridCol w:w="2432"/>
            </w:tblGrid>
            <w:tr w:rsidR="001E5E1F" w14:paraId="58258386" w14:textId="77777777" w:rsidTr="001E5E1F">
              <w:tc>
                <w:tcPr>
                  <w:tcW w:w="2432" w:type="dxa"/>
                </w:tcPr>
                <w:p w14:paraId="53D6720D" w14:textId="77777777" w:rsidR="001E5E1F" w:rsidRPr="001E5E1F" w:rsidRDefault="001E5E1F" w:rsidP="001E5E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5E1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 товара</w:t>
                  </w:r>
                </w:p>
              </w:tc>
              <w:tc>
                <w:tcPr>
                  <w:tcW w:w="2432" w:type="dxa"/>
                </w:tcPr>
                <w:p w14:paraId="64E2495E" w14:textId="77777777" w:rsidR="001E5E1F" w:rsidRPr="001E5E1F" w:rsidRDefault="001E5E1F" w:rsidP="001E5E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5E1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Удельная стоимость, </w:t>
                  </w:r>
                  <w:proofErr w:type="spellStart"/>
                  <w:r w:rsidRPr="001E5E1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ден.ед</w:t>
                  </w:r>
                  <w:proofErr w:type="spellEnd"/>
                  <w:r w:rsidRPr="001E5E1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./м3</w:t>
                  </w:r>
                </w:p>
              </w:tc>
            </w:tr>
            <w:tr w:rsidR="001E5E1F" w14:paraId="1AA9F3E1" w14:textId="77777777" w:rsidTr="001E5E1F">
              <w:tc>
                <w:tcPr>
                  <w:tcW w:w="2432" w:type="dxa"/>
                </w:tcPr>
                <w:p w14:paraId="3233867E" w14:textId="77777777" w:rsidR="00A44831" w:rsidRPr="001E5E1F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5E1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Чай натуральный</w:t>
                  </w:r>
                </w:p>
              </w:tc>
              <w:tc>
                <w:tcPr>
                  <w:tcW w:w="2432" w:type="dxa"/>
                </w:tcPr>
                <w:p w14:paraId="7DBB6F4E" w14:textId="77777777" w:rsidR="001E5E1F" w:rsidRPr="001E5E1F" w:rsidRDefault="001E5E1F" w:rsidP="001E5E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5E1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110000</w:t>
                  </w:r>
                </w:p>
              </w:tc>
            </w:tr>
            <w:tr w:rsidR="001E5E1F" w14:paraId="3C4076B3" w14:textId="77777777" w:rsidTr="001E5E1F">
              <w:tc>
                <w:tcPr>
                  <w:tcW w:w="2432" w:type="dxa"/>
                </w:tcPr>
                <w:p w14:paraId="04FDD1FD" w14:textId="77777777" w:rsidR="001E5E1F" w:rsidRPr="001E5E1F" w:rsidRDefault="001E5E1F" w:rsidP="001E5E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5E1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Консервы мясные</w:t>
                  </w:r>
                </w:p>
              </w:tc>
              <w:tc>
                <w:tcPr>
                  <w:tcW w:w="2432" w:type="dxa"/>
                </w:tcPr>
                <w:p w14:paraId="186D82D2" w14:textId="77777777" w:rsidR="001E5E1F" w:rsidRPr="001E5E1F" w:rsidRDefault="001E5E1F" w:rsidP="001E5E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5E1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11000</w:t>
                  </w:r>
                </w:p>
              </w:tc>
            </w:tr>
            <w:tr w:rsidR="00A44831" w14:paraId="4CDB2641" w14:textId="77777777" w:rsidTr="001E5E1F">
              <w:tc>
                <w:tcPr>
                  <w:tcW w:w="2432" w:type="dxa"/>
                </w:tcPr>
                <w:p w14:paraId="101684A7" w14:textId="77777777" w:rsidR="00A44831" w:rsidRPr="001E5E1F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5E1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Крупа и бобовые</w:t>
                  </w:r>
                </w:p>
              </w:tc>
              <w:tc>
                <w:tcPr>
                  <w:tcW w:w="2432" w:type="dxa"/>
                </w:tcPr>
                <w:p w14:paraId="4AEBA30E" w14:textId="77777777" w:rsidR="00A44831" w:rsidRPr="001E5E1F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5E1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23000</w:t>
                  </w:r>
                </w:p>
              </w:tc>
            </w:tr>
          </w:tbl>
          <w:p w14:paraId="0E57611C" w14:textId="77777777" w:rsidR="00C41283" w:rsidRPr="00A44831" w:rsidRDefault="008B0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tag w:val="goog_rdk_0"/>
                <w:id w:val="951062682"/>
              </w:sdtPr>
              <w:sdtEndPr/>
              <w:sdtContent>
                <w:r w:rsidR="001E5E1F" w:rsidRPr="00A44831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</w:rPr>
                  <w:t xml:space="preserve">Транспортный тариф, </w:t>
                </w:r>
                <w:proofErr w:type="spellStart"/>
                <w:r w:rsidR="001E5E1F" w:rsidRPr="00A44831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</w:rPr>
                  <w:t>ден.ед</w:t>
                </w:r>
                <w:proofErr w:type="spellEnd"/>
                <w:r w:rsidR="001E5E1F" w:rsidRPr="00A44831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</w:rPr>
                  <w:t>.− 3500</w:t>
                </w:r>
              </w:sdtContent>
            </w:sdt>
          </w:p>
          <w:p w14:paraId="49352C50" w14:textId="77777777" w:rsidR="00C41283" w:rsidRPr="00A44831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Время доставки, сутки – 10</w:t>
            </w:r>
          </w:p>
          <w:p w14:paraId="17F1DB4C" w14:textId="77777777" w:rsidR="00C41283" w:rsidRPr="00A44831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Страховой запас, сутки – 11</w:t>
            </w:r>
          </w:p>
          <w:p w14:paraId="3476AB1B" w14:textId="77777777" w:rsidR="00C41283" w:rsidRPr="00A44831" w:rsidRDefault="008B0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tag w:val="goog_rdk_1"/>
                <w:id w:val="868648020"/>
              </w:sdtPr>
              <w:sdtEndPr/>
              <w:sdtContent>
                <w:r w:rsidR="001E5E1F" w:rsidRPr="00A44831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</w:rPr>
                  <w:t>Ставка банковского кредита, % − 30</w:t>
                </w:r>
              </w:sdtContent>
            </w:sdt>
          </w:p>
          <w:p w14:paraId="478F0300" w14:textId="77777777" w:rsidR="00C41283" w:rsidRPr="00A44831" w:rsidRDefault="008B0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tag w:val="goog_rdk_2"/>
                <w:id w:val="-360429964"/>
              </w:sdtPr>
              <w:sdtEndPr/>
              <w:sdtContent>
                <w:r w:rsidR="001E5E1F" w:rsidRPr="00A44831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</w:rPr>
                  <w:t>Ставка за экспедирование, % − 1</w:t>
                </w:r>
              </w:sdtContent>
            </w:sdt>
          </w:p>
          <w:p w14:paraId="5472E8D2" w14:textId="77777777" w:rsidR="00C41283" w:rsidRPr="00A44831" w:rsidRDefault="008B0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tag w:val="goog_rdk_3"/>
                <w:id w:val="769284418"/>
              </w:sdtPr>
              <w:sdtEndPr/>
              <w:sdtContent>
                <w:r w:rsidR="001E5E1F" w:rsidRPr="00A44831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</w:rPr>
                  <w:t>Таможенная пошлина, % − 0</w:t>
                </w:r>
              </w:sdtContent>
            </w:sdt>
          </w:p>
          <w:p w14:paraId="575AA79D" w14:textId="77777777" w:rsidR="00C41283" w:rsidRPr="00A44831" w:rsidRDefault="001E5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Разница стоимости погрузочных работ, </w:t>
            </w:r>
            <w:proofErr w:type="spellStart"/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ден.ед</w:t>
            </w:r>
            <w:proofErr w:type="spellEnd"/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– 210</w:t>
            </w:r>
          </w:p>
          <w:p w14:paraId="4BDD1E62" w14:textId="77777777" w:rsidR="00C41283" w:rsidRPr="001E5E1F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pos="9338"/>
              </w:tabs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E3621A" w14:textId="77777777" w:rsidR="00C41283" w:rsidRPr="001E5E1F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pos="9338"/>
              </w:tabs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376ABE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Задание 1</w:t>
            </w:r>
          </w:p>
          <w:p w14:paraId="7B06D90E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течение первых двух месяцев года фирма получала от двух поставщиков № 1 и № 2 товары А и В. Динамика цен на поставляемую аналогичную продукцию, динамика поставки товаров ненадлежащего качества, а также динамика нарушений поставщиками установленных сроков поставок приведены в табл. 2, 3, 4. Для принятия решения о продлении договора с одним из поставщиков необходимо рассчитать рейтинг каждого поставщика. Оценку поставщиков выполнить по показателям: цена, надежность и качество поставляемого товара. Принять во внимание, что товары А и В не требуют бесперебойного пополнения. Соответственно при расчете рейтинга поставщика принять следующие веса показателей: цена – 0,5; качество поставляемого товара – 0,3; надежность поставки – 0,2. Итоговый рейтинг поставщика оформить в виде таблицы</w:t>
            </w:r>
          </w:p>
          <w:p w14:paraId="50C1ECB7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Таблица 2. Динамика цен на поставленные товары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4"/>
              <w:gridCol w:w="973"/>
              <w:gridCol w:w="973"/>
              <w:gridCol w:w="1000"/>
              <w:gridCol w:w="973"/>
            </w:tblGrid>
            <w:tr w:rsidR="00A44831" w:rsidRPr="00A44831" w14:paraId="1F44C046" w14:textId="77777777" w:rsidTr="004C00B6">
              <w:tc>
                <w:tcPr>
                  <w:tcW w:w="874" w:type="dxa"/>
                  <w:vAlign w:val="center"/>
                </w:tcPr>
                <w:p w14:paraId="3AA3016C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Поставщик</w:t>
                  </w:r>
                </w:p>
              </w:tc>
              <w:tc>
                <w:tcPr>
                  <w:tcW w:w="973" w:type="dxa"/>
                  <w:vAlign w:val="center"/>
                </w:tcPr>
                <w:p w14:paraId="1A7A5704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973" w:type="dxa"/>
                  <w:vAlign w:val="center"/>
                </w:tcPr>
                <w:p w14:paraId="6268F291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000" w:type="dxa"/>
                </w:tcPr>
                <w:p w14:paraId="6F2E94C4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Объем поставки (ед./мес.)</w:t>
                  </w:r>
                </w:p>
              </w:tc>
              <w:tc>
                <w:tcPr>
                  <w:tcW w:w="973" w:type="dxa"/>
                  <w:vAlign w:val="center"/>
                </w:tcPr>
                <w:p w14:paraId="690E1937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Цена</w:t>
                  </w:r>
                </w:p>
                <w:p w14:paraId="5CEA301D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за единицу (р.)</w:t>
                  </w:r>
                </w:p>
              </w:tc>
            </w:tr>
            <w:tr w:rsidR="00A44831" w:rsidRPr="00A44831" w14:paraId="73077DD0" w14:textId="77777777" w:rsidTr="004C00B6">
              <w:tc>
                <w:tcPr>
                  <w:tcW w:w="874" w:type="dxa"/>
                </w:tcPr>
                <w:p w14:paraId="2B90FAF3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№ 1</w:t>
                  </w:r>
                </w:p>
              </w:tc>
              <w:tc>
                <w:tcPr>
                  <w:tcW w:w="973" w:type="dxa"/>
                </w:tcPr>
                <w:p w14:paraId="73F7F49F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январь</w:t>
                  </w:r>
                </w:p>
                <w:p w14:paraId="0A706862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январь</w:t>
                  </w:r>
                </w:p>
              </w:tc>
              <w:tc>
                <w:tcPr>
                  <w:tcW w:w="973" w:type="dxa"/>
                </w:tcPr>
                <w:p w14:paraId="15612B61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</w:t>
                  </w:r>
                </w:p>
                <w:p w14:paraId="4BC9EF6B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000" w:type="dxa"/>
                </w:tcPr>
                <w:p w14:paraId="1CF2CB24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2 000</w:t>
                  </w:r>
                </w:p>
                <w:p w14:paraId="2967F3CE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1 000</w:t>
                  </w:r>
                </w:p>
              </w:tc>
              <w:tc>
                <w:tcPr>
                  <w:tcW w:w="973" w:type="dxa"/>
                </w:tcPr>
                <w:p w14:paraId="1400E381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  <w:p w14:paraId="01249226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A44831" w:rsidRPr="00A44831" w14:paraId="3A67937F" w14:textId="77777777" w:rsidTr="004C00B6">
              <w:tc>
                <w:tcPr>
                  <w:tcW w:w="874" w:type="dxa"/>
                </w:tcPr>
                <w:p w14:paraId="017295BF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№ 2</w:t>
                  </w:r>
                </w:p>
              </w:tc>
              <w:tc>
                <w:tcPr>
                  <w:tcW w:w="973" w:type="dxa"/>
                </w:tcPr>
                <w:p w14:paraId="23E75EBC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январь</w:t>
                  </w:r>
                </w:p>
                <w:p w14:paraId="7E2A1B6D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январь</w:t>
                  </w:r>
                </w:p>
              </w:tc>
              <w:tc>
                <w:tcPr>
                  <w:tcW w:w="973" w:type="dxa"/>
                </w:tcPr>
                <w:p w14:paraId="306B14BB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</w:t>
                  </w:r>
                </w:p>
                <w:p w14:paraId="17070A00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000" w:type="dxa"/>
                </w:tcPr>
                <w:p w14:paraId="04176118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9 000</w:t>
                  </w:r>
                </w:p>
                <w:p w14:paraId="0FF486F3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6 000</w:t>
                  </w:r>
                </w:p>
              </w:tc>
              <w:tc>
                <w:tcPr>
                  <w:tcW w:w="973" w:type="dxa"/>
                </w:tcPr>
                <w:p w14:paraId="32E9D8B8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  <w:p w14:paraId="502BC669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A44831" w:rsidRPr="00A44831" w14:paraId="4E2670D6" w14:textId="77777777" w:rsidTr="004C00B6">
              <w:tc>
                <w:tcPr>
                  <w:tcW w:w="874" w:type="dxa"/>
                </w:tcPr>
                <w:p w14:paraId="32923173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№ 1</w:t>
                  </w:r>
                </w:p>
              </w:tc>
              <w:tc>
                <w:tcPr>
                  <w:tcW w:w="973" w:type="dxa"/>
                </w:tcPr>
                <w:p w14:paraId="2D7FD91A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февраль</w:t>
                  </w:r>
                </w:p>
                <w:p w14:paraId="1CB8897F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февраль</w:t>
                  </w:r>
                </w:p>
              </w:tc>
              <w:tc>
                <w:tcPr>
                  <w:tcW w:w="973" w:type="dxa"/>
                </w:tcPr>
                <w:p w14:paraId="6E7F98D0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</w:t>
                  </w:r>
                </w:p>
                <w:p w14:paraId="30164EF0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000" w:type="dxa"/>
                </w:tcPr>
                <w:p w14:paraId="62DF0BE7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1 200</w:t>
                  </w:r>
                </w:p>
                <w:p w14:paraId="21D87808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1 200</w:t>
                  </w:r>
                </w:p>
              </w:tc>
              <w:tc>
                <w:tcPr>
                  <w:tcW w:w="973" w:type="dxa"/>
                </w:tcPr>
                <w:p w14:paraId="08819FF4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11</w:t>
                  </w:r>
                </w:p>
                <w:p w14:paraId="6FE20D55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  <w:tr w:rsidR="00A44831" w:rsidRPr="00A44831" w14:paraId="72DDEA1C" w14:textId="77777777" w:rsidTr="004C00B6">
              <w:tc>
                <w:tcPr>
                  <w:tcW w:w="874" w:type="dxa"/>
                </w:tcPr>
                <w:p w14:paraId="33C39E6E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№ 2</w:t>
                  </w:r>
                </w:p>
              </w:tc>
              <w:tc>
                <w:tcPr>
                  <w:tcW w:w="973" w:type="dxa"/>
                </w:tcPr>
                <w:p w14:paraId="72A1AFE2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февраль</w:t>
                  </w:r>
                </w:p>
                <w:p w14:paraId="3FE56DB5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февраль</w:t>
                  </w:r>
                </w:p>
              </w:tc>
              <w:tc>
                <w:tcPr>
                  <w:tcW w:w="973" w:type="dxa"/>
                </w:tcPr>
                <w:p w14:paraId="5FAE954A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</w:t>
                  </w:r>
                </w:p>
                <w:p w14:paraId="47A21E3C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000" w:type="dxa"/>
                </w:tcPr>
                <w:p w14:paraId="316EC248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7 000</w:t>
                  </w:r>
                </w:p>
                <w:p w14:paraId="01201FDF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10 000</w:t>
                  </w:r>
                </w:p>
              </w:tc>
              <w:tc>
                <w:tcPr>
                  <w:tcW w:w="973" w:type="dxa"/>
                </w:tcPr>
                <w:p w14:paraId="48736E13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  <w:p w14:paraId="0F52B45C" w14:textId="77777777" w:rsidR="00A44831" w:rsidRPr="00A44831" w:rsidRDefault="00A44831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466B3952" w14:textId="77777777" w:rsidR="00A44831" w:rsidRPr="00A44831" w:rsidRDefault="00A44831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A82D017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Таблица 3. Динамика поставки товаров ненадлежащего качества</w:t>
            </w:r>
          </w:p>
          <w:tbl>
            <w:tblPr>
              <w:tblStyle w:val="aff9"/>
              <w:tblW w:w="4698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001"/>
              <w:gridCol w:w="1243"/>
              <w:gridCol w:w="2454"/>
            </w:tblGrid>
            <w:tr w:rsidR="00C41283" w:rsidRPr="00A44831" w14:paraId="73500912" w14:textId="77777777" w:rsidTr="004C00B6">
              <w:trPr>
                <w:trHeight w:val="433"/>
              </w:trPr>
              <w:tc>
                <w:tcPr>
                  <w:tcW w:w="10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775B8E8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2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A4358BF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Поставщик</w:t>
                  </w:r>
                </w:p>
              </w:tc>
              <w:tc>
                <w:tcPr>
                  <w:tcW w:w="2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4B087A1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Количество товара ненадлежащего качества, поставленного в течение месяца (ед.)</w:t>
                  </w:r>
                </w:p>
              </w:tc>
            </w:tr>
            <w:tr w:rsidR="00C41283" w:rsidRPr="00A44831" w14:paraId="31A9552C" w14:textId="77777777" w:rsidTr="004C00B6">
              <w:trPr>
                <w:trHeight w:val="433"/>
              </w:trPr>
              <w:tc>
                <w:tcPr>
                  <w:tcW w:w="10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078F2B8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Январь</w:t>
                  </w:r>
                </w:p>
              </w:tc>
              <w:tc>
                <w:tcPr>
                  <w:tcW w:w="12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046E5D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№ 1</w:t>
                  </w:r>
                </w:p>
                <w:p w14:paraId="140AA062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№ 2</w:t>
                  </w:r>
                </w:p>
              </w:tc>
              <w:tc>
                <w:tcPr>
                  <w:tcW w:w="2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B784B9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75</w:t>
                  </w:r>
                </w:p>
                <w:p w14:paraId="796BA517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300</w:t>
                  </w:r>
                </w:p>
              </w:tc>
            </w:tr>
            <w:tr w:rsidR="00C41283" w:rsidRPr="00A44831" w14:paraId="4C631689" w14:textId="77777777" w:rsidTr="004C00B6">
              <w:trPr>
                <w:trHeight w:val="418"/>
              </w:trPr>
              <w:tc>
                <w:tcPr>
                  <w:tcW w:w="10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354F87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Февраль</w:t>
                  </w:r>
                </w:p>
              </w:tc>
              <w:tc>
                <w:tcPr>
                  <w:tcW w:w="12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38C004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№ 1</w:t>
                  </w:r>
                </w:p>
                <w:p w14:paraId="5C2B285A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№ 2</w:t>
                  </w:r>
                </w:p>
              </w:tc>
              <w:tc>
                <w:tcPr>
                  <w:tcW w:w="2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B7E8CC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120</w:t>
                  </w:r>
                </w:p>
                <w:p w14:paraId="706ACDB9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425</w:t>
                  </w:r>
                </w:p>
              </w:tc>
            </w:tr>
          </w:tbl>
          <w:p w14:paraId="10646801" w14:textId="77777777" w:rsidR="00A44831" w:rsidRPr="00A44831" w:rsidRDefault="00A44831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6F6A6DB" w14:textId="77777777" w:rsidR="00C41283" w:rsidRPr="00A44831" w:rsidRDefault="001E5E1F" w:rsidP="00A4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Таблица 4. Динамика нарушений установленных сроков поставки</w:t>
            </w:r>
          </w:p>
          <w:tbl>
            <w:tblPr>
              <w:tblStyle w:val="affa"/>
              <w:tblW w:w="4751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729"/>
              <w:gridCol w:w="720"/>
              <w:gridCol w:w="810"/>
              <w:gridCol w:w="15"/>
              <w:gridCol w:w="751"/>
              <w:gridCol w:w="822"/>
              <w:gridCol w:w="851"/>
              <w:gridCol w:w="53"/>
            </w:tblGrid>
            <w:tr w:rsidR="00C41283" w:rsidRPr="00A44831" w14:paraId="2C9F3A55" w14:textId="77777777" w:rsidTr="004C00B6">
              <w:trPr>
                <w:trHeight w:val="427"/>
              </w:trPr>
              <w:tc>
                <w:tcPr>
                  <w:tcW w:w="2274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6C1E1C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Поставщик № 1</w:t>
                  </w:r>
                </w:p>
              </w:tc>
              <w:tc>
                <w:tcPr>
                  <w:tcW w:w="2477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CC106F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Поставщик № 2</w:t>
                  </w:r>
                </w:p>
              </w:tc>
            </w:tr>
            <w:tr w:rsidR="00C41283" w:rsidRPr="00A44831" w14:paraId="38907686" w14:textId="77777777" w:rsidTr="004C00B6">
              <w:trPr>
                <w:gridAfter w:val="1"/>
                <w:wAfter w:w="53" w:type="dxa"/>
                <w:trHeight w:val="2077"/>
              </w:trPr>
              <w:tc>
                <w:tcPr>
                  <w:tcW w:w="7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38D97B5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01E9E0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Кол-во поставок (ед.)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75F83C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Всего опозданий (дни)</w:t>
                  </w:r>
                </w:p>
              </w:tc>
              <w:tc>
                <w:tcPr>
                  <w:tcW w:w="76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6C1090A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8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84860C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Кол-во поставок (ед.)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1743CB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Всего опозданий (дни)</w:t>
                  </w:r>
                </w:p>
              </w:tc>
            </w:tr>
            <w:tr w:rsidR="00C41283" w:rsidRPr="00A44831" w14:paraId="6A4A94AA" w14:textId="77777777" w:rsidTr="004C00B6">
              <w:trPr>
                <w:gridAfter w:val="1"/>
                <w:wAfter w:w="53" w:type="dxa"/>
                <w:trHeight w:val="855"/>
              </w:trPr>
              <w:tc>
                <w:tcPr>
                  <w:tcW w:w="7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1FB9DD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Январь</w:t>
                  </w: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2A1C30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885385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76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F91FB6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Январь</w:t>
                  </w:r>
                </w:p>
              </w:tc>
              <w:tc>
                <w:tcPr>
                  <w:tcW w:w="8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7424F7A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EFC44D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C41283" w:rsidRPr="00A44831" w14:paraId="7E5572B2" w14:textId="77777777" w:rsidTr="004C00B6">
              <w:trPr>
                <w:gridAfter w:val="1"/>
                <w:wAfter w:w="53" w:type="dxa"/>
                <w:trHeight w:val="855"/>
              </w:trPr>
              <w:tc>
                <w:tcPr>
                  <w:tcW w:w="7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361DAA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Февраль</w:t>
                  </w: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1CEFC8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278A26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76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5EB9A03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Февраль</w:t>
                  </w:r>
                </w:p>
              </w:tc>
              <w:tc>
                <w:tcPr>
                  <w:tcW w:w="8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804680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1D5513" w14:textId="77777777" w:rsidR="00C41283" w:rsidRPr="00A44831" w:rsidRDefault="001E5E1F" w:rsidP="00A448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4483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36</w:t>
                  </w:r>
                </w:p>
              </w:tc>
            </w:tr>
          </w:tbl>
          <w:p w14:paraId="2F1E0ABB" w14:textId="77777777" w:rsidR="00C41283" w:rsidRPr="001E5E1F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ind w:left="40" w:right="40" w:firstLine="28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286C44C3" w14:textId="77777777" w:rsidR="00C41283" w:rsidRDefault="00C4128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5C525E" w14:textId="77777777" w:rsidR="00C41283" w:rsidRDefault="001E5E1F" w:rsidP="004C00B6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 вопросов к экзамену:</w:t>
      </w:r>
    </w:p>
    <w:p w14:paraId="33D0A90E" w14:textId="77777777" w:rsidR="00C41283" w:rsidRDefault="001E5E1F" w:rsidP="004C00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Что такое процессная аналитика и какова ее роль в закупках?</w:t>
      </w:r>
    </w:p>
    <w:p w14:paraId="66F24DCF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Опишите основные этапы процесса закупок.</w:t>
      </w:r>
    </w:p>
    <w:p w14:paraId="789FE23A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Каковы ключевые показатели эффективности (KPI) в управлении закупками?</w:t>
      </w:r>
    </w:p>
    <w:p w14:paraId="28B6B7B8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Что такое ABC-анализ и как он применяется в закупках?</w:t>
      </w:r>
    </w:p>
    <w:p w14:paraId="04B2D002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Как проводить SWOT-анализ для оценки поставщиков?</w:t>
      </w:r>
    </w:p>
    <w:p w14:paraId="5AE29F1D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Какие методы используются для оценки рисков в процессе закупок?</w:t>
      </w:r>
    </w:p>
    <w:p w14:paraId="42FEF2D4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7. Какова роль больших данных в процессной аналитике закупок?</w:t>
      </w:r>
    </w:p>
    <w:p w14:paraId="49B679F2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Какие инструменты программного обеспечения наиболее популярны для анализа процессов закупок?</w:t>
      </w:r>
    </w:p>
    <w:p w14:paraId="787104F7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 Как можно использовать процессную аналитику для оптимизации затрат на закупки?</w:t>
      </w:r>
    </w:p>
    <w:p w14:paraId="22D85F95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 Приведите примеры успешной оптимизации процессов закупок с использованием аналитики.</w:t>
      </w:r>
    </w:p>
    <w:p w14:paraId="61D7A7AD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 Что такое электронная торговля и каковы ее основные модели (B2B, B2C, C2C)?</w:t>
      </w:r>
    </w:p>
    <w:p w14:paraId="29487BCE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 Какие платформы для электронной торговли вы знаете и в чем их отличия?</w:t>
      </w:r>
    </w:p>
    <w:p w14:paraId="5CC24D26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13. Каковы ключевые факторы успеха интернет-магазина?</w:t>
      </w:r>
    </w:p>
    <w:p w14:paraId="2516974E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14. Каковы основные стратегии маркетинга в электронной торговле?</w:t>
      </w:r>
    </w:p>
    <w:p w14:paraId="6EB73F69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15. Что такое SEO и SEM, и как они влияют на продажи в электронной торговле?</w:t>
      </w:r>
    </w:p>
    <w:p w14:paraId="07088234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16. Какие метрики важны для оценки эффективности интернет-магазина?</w:t>
      </w:r>
    </w:p>
    <w:p w14:paraId="6C77BD76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17. Как использовать веб-аналитику для повышения конверсии в электронной торговле?</w:t>
      </w:r>
    </w:p>
    <w:p w14:paraId="48AC3707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18. Какие проблемы могут возникнуть при внедрении электронной торговли?</w:t>
      </w:r>
    </w:p>
    <w:p w14:paraId="11C7D566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19. Каковы юридические аспекты, связанные с электронной торговлей?</w:t>
      </w:r>
    </w:p>
    <w:p w14:paraId="3A5252F7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20. Как технологии искусственного интеллекта могут изменить сферу электронной торговли?</w:t>
      </w:r>
    </w:p>
    <w:p w14:paraId="0345AE51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21. Как процессная аналитика может быть интегрирована с электронной торговлей?</w:t>
      </w:r>
    </w:p>
    <w:p w14:paraId="233D1213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22. Приведите пример компании, успешно использующей процессную аналитику в закупках.</w:t>
      </w:r>
    </w:p>
    <w:p w14:paraId="78EB22AA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23. Какие уроки можно извлечь из неудачных примеров применения аналитики в закупках?</w:t>
      </w:r>
    </w:p>
    <w:p w14:paraId="6F9DDAB3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24. Какова роль управления запасами в процессе закупок и как ее можно улучшить с помощью аналитики?</w:t>
      </w:r>
    </w:p>
    <w:p w14:paraId="15DC0A7A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25. Как можно оценить эффективность поставщиков с использованием процессной аналитики?</w:t>
      </w:r>
    </w:p>
    <w:p w14:paraId="358AB121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26. Какие тренды вы видите в развитии электронной торговли на ближайшие годы?</w:t>
      </w:r>
    </w:p>
    <w:p w14:paraId="24BA0B6B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27. Какова роль клиентского опыта в электронной торговле и как его можно измерить?</w:t>
      </w:r>
    </w:p>
    <w:p w14:paraId="1054C5D7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28. Как проводить анализ конкурентоспособности в сфере электронной торговли?</w:t>
      </w:r>
    </w:p>
    <w:p w14:paraId="1F3684E7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29. Какие подходы к прогнозированию спроса наиболее эффективны для управления запасами?</w:t>
      </w:r>
    </w:p>
    <w:p w14:paraId="09954373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30. Каковы основные вызовы для бизнеса при переходе на электронную торговлю?</w:t>
      </w:r>
    </w:p>
    <w:p w14:paraId="1C77D905" w14:textId="77777777" w:rsidR="00C41283" w:rsidRDefault="001E5E1F">
      <w:pPr>
        <w:widowControl w:val="0"/>
        <w:spacing w:before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 экзаменационного билета:</w:t>
      </w:r>
    </w:p>
    <w:p w14:paraId="3CCD594D" w14:textId="77777777" w:rsidR="00C41283" w:rsidRDefault="001E5E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 учреждение</w:t>
      </w:r>
    </w:p>
    <w:p w14:paraId="2CE7B990" w14:textId="77777777" w:rsidR="00C41283" w:rsidRDefault="001E5E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высшего образования</w:t>
      </w:r>
    </w:p>
    <w:p w14:paraId="50C693F1" w14:textId="77777777" w:rsidR="00C41283" w:rsidRDefault="001E5E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</w:t>
      </w:r>
    </w:p>
    <w:p w14:paraId="6D265B17" w14:textId="77777777" w:rsidR="00C41283" w:rsidRDefault="001E5E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РОССИЙСКОЙ ФЕДЕРАЦИИ»</w:t>
      </w:r>
    </w:p>
    <w:p w14:paraId="738179B0" w14:textId="77777777" w:rsidR="00C41283" w:rsidRDefault="001E5E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49264A5A" w14:textId="77777777" w:rsidR="00C41283" w:rsidRDefault="001E5E1F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Кафедра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бизнес-аналитики Факультета налогов, аудита и бизнес-анализа</w:t>
      </w:r>
    </w:p>
    <w:p w14:paraId="5CFF2A72" w14:textId="77777777" w:rsidR="00C41283" w:rsidRDefault="001E5E1F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>
        <w:rPr>
          <w:sz w:val="24"/>
          <w:szCs w:val="24"/>
          <w:u w:val="single"/>
        </w:rPr>
        <w:t>Процессная аналитика в закупках и электронной торговле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» </w:t>
      </w:r>
    </w:p>
    <w:p w14:paraId="440C49C1" w14:textId="77777777" w:rsidR="00C41283" w:rsidRDefault="001E5E1F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Факультет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налогов, аудита и бизнес-анализа</w:t>
      </w:r>
    </w:p>
    <w:p w14:paraId="267651FF" w14:textId="77777777" w:rsidR="00C41283" w:rsidRDefault="001E5E1F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14:paraId="24347828" w14:textId="77777777" w:rsidR="00C41283" w:rsidRDefault="001E5E1F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Семестр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Направление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38.03.06 «Торговое дело»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F26C2E" w14:textId="77777777" w:rsidR="00C41283" w:rsidRDefault="001E5E1F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Профиль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«Электронная коммерция»</w:t>
      </w:r>
    </w:p>
    <w:p w14:paraId="6E2CC56C" w14:textId="77777777" w:rsidR="00C41283" w:rsidRDefault="00C4128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9EC096" w14:textId="77777777" w:rsidR="00C41283" w:rsidRDefault="001E5E1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</w:t>
      </w:r>
    </w:p>
    <w:p w14:paraId="534F1A2D" w14:textId="77777777" w:rsidR="00C41283" w:rsidRDefault="00C4128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AC0877" w14:textId="77777777" w:rsidR="00C41283" w:rsidRDefault="001E5E1F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 вопрос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12 баллов)</w:t>
      </w:r>
    </w:p>
    <w:p w14:paraId="0ECD8816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а) Методы определения безубыточного объема производства и продажи и зоны безопасности деятельности.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баллов</w:t>
      </w: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>)</w:t>
      </w:r>
    </w:p>
    <w:p w14:paraId="7DEA7913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Основные требования, предъявляемые к информации при анализе </w:t>
      </w:r>
      <w:r>
        <w:rPr>
          <w:rFonts w:ascii="Times New Roman" w:eastAsia="Times New Roman" w:hAnsi="Times New Roman" w:cs="Times New Roman"/>
          <w:sz w:val="24"/>
          <w:szCs w:val="24"/>
        </w:rPr>
        <w:t>процесса закупок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баллов)</w:t>
      </w:r>
    </w:p>
    <w:p w14:paraId="2733B9E0" w14:textId="77777777" w:rsidR="00C41283" w:rsidRDefault="00C412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66E967A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 вопрос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 баллов)</w:t>
      </w:r>
    </w:p>
    <w:p w14:paraId="5B8F8077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Выберите правильные ответы на тестовые вопросы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</w:p>
    <w:p w14:paraId="2B402D46" w14:textId="77777777" w:rsidR="00C41283" w:rsidRDefault="00C41283">
      <w:pPr>
        <w:ind w:left="360" w:hanging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159A50" w14:textId="77777777" w:rsidR="00C41283" w:rsidRDefault="001E5E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40" w:lineRule="auto"/>
        <w:ind w:left="107" w:right="13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Метод, используемый для анализа продаж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балла)</w:t>
      </w:r>
    </w:p>
    <w:p w14:paraId="4FCDDEA1" w14:textId="77777777" w:rsidR="00C41283" w:rsidRDefault="001E5E1F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1- </w:t>
      </w:r>
      <w:r>
        <w:rPr>
          <w:rFonts w:ascii="Times New Roman" w:eastAsia="Times New Roman" w:hAnsi="Times New Roman" w:cs="Times New Roman"/>
          <w:sz w:val="27"/>
          <w:szCs w:val="27"/>
        </w:rPr>
        <w:t>SWOT-анализ</w:t>
      </w:r>
    </w:p>
    <w:p w14:paraId="27E2B216" w14:textId="77777777" w:rsidR="00C41283" w:rsidRDefault="001E5E1F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2- Оценка регулярности денежных переводов</w:t>
      </w:r>
    </w:p>
    <w:p w14:paraId="3ED6C98A" w14:textId="77777777" w:rsidR="00C41283" w:rsidRDefault="001E5E1F">
      <w:pPr>
        <w:spacing w:line="288" w:lineRule="auto"/>
        <w:ind w:left="220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3- Исследование соцсетей</w:t>
      </w:r>
    </w:p>
    <w:p w14:paraId="50FE7AEA" w14:textId="77777777" w:rsidR="00C41283" w:rsidRDefault="001E5E1F">
      <w:pPr>
        <w:spacing w:line="288" w:lineRule="auto"/>
        <w:ind w:left="2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4- Сравнительный анализ конкурентов</w:t>
      </w:r>
    </w:p>
    <w:p w14:paraId="4DBE3D4C" w14:textId="77777777" w:rsidR="00C41283" w:rsidRDefault="001E5E1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2.Что из перечисленного относится к капиталу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организации: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5F120E" w:rsidRPr="005F120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(2 балла)</w:t>
      </w:r>
    </w:p>
    <w:p w14:paraId="164261BB" w14:textId="77777777" w:rsidR="00C41283" w:rsidRDefault="001E5E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нераспределённая прибыль, добавочный капитал, уставной капитал</w:t>
      </w:r>
    </w:p>
    <w:p w14:paraId="0BAC039A" w14:textId="77777777" w:rsidR="00C41283" w:rsidRDefault="001E5E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средства, нематериальный актив, долгосрочные обязательства</w:t>
      </w:r>
    </w:p>
    <w:p w14:paraId="6112D50E" w14:textId="77777777" w:rsidR="00C41283" w:rsidRDefault="001E5E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нераспределенная прибыль, запасы, денежные средства</w:t>
      </w:r>
    </w:p>
    <w:p w14:paraId="2A845713" w14:textId="77777777" w:rsidR="00C41283" w:rsidRDefault="001E5E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уставной капитал, основные средство, запасы.</w:t>
      </w:r>
    </w:p>
    <w:p w14:paraId="320D3757" w14:textId="77777777" w:rsidR="00C41283" w:rsidRDefault="00C412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010CA5D" w14:textId="77777777" w:rsidR="00C41283" w:rsidRDefault="001E5E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 Разница между выручкой и себестоимостью –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это :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  <w:r w:rsidR="005F120E" w:rsidRPr="005F120E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(2 балла)</w:t>
      </w:r>
    </w:p>
    <w:p w14:paraId="5F302FBE" w14:textId="77777777" w:rsidR="00C41283" w:rsidRDefault="001E5E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Валовая прибыль</w:t>
      </w:r>
    </w:p>
    <w:p w14:paraId="56A483AF" w14:textId="77777777" w:rsidR="00C41283" w:rsidRDefault="001E5E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Прибыль до налогообложения</w:t>
      </w:r>
    </w:p>
    <w:p w14:paraId="005CAD7D" w14:textId="77777777" w:rsidR="00C41283" w:rsidRDefault="001E5E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Прибыль от продаж</w:t>
      </w:r>
    </w:p>
    <w:p w14:paraId="7E7850E0" w14:textId="77777777" w:rsidR="00C41283" w:rsidRDefault="001E5E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Чистая прибыль</w:t>
      </w:r>
    </w:p>
    <w:p w14:paraId="68C3919E" w14:textId="77777777" w:rsidR="00C41283" w:rsidRDefault="001E5E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Активы предприятия</w:t>
      </w:r>
    </w:p>
    <w:p w14:paraId="31B6465F" w14:textId="77777777" w:rsidR="00C41283" w:rsidRDefault="00C4128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8B67A89" w14:textId="77777777" w:rsidR="00C41283" w:rsidRDefault="001E5E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4.Юнит экономика-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это :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</w:t>
      </w:r>
      <w:r w:rsidR="005F120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(2 балла)</w:t>
      </w:r>
    </w:p>
    <w:p w14:paraId="4B87B34F" w14:textId="77777777" w:rsidR="00C41283" w:rsidRDefault="001E5E1F">
      <w:pPr>
        <w:numPr>
          <w:ilvl w:val="0"/>
          <w:numId w:val="9"/>
        </w:numPr>
        <w:spacing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Анализ покупателей</w:t>
      </w:r>
    </w:p>
    <w:p w14:paraId="2FF6B9DD" w14:textId="77777777" w:rsidR="00C41283" w:rsidRDefault="001E5E1F">
      <w:pPr>
        <w:numPr>
          <w:ilvl w:val="0"/>
          <w:numId w:val="9"/>
        </w:numPr>
        <w:spacing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Расчет прибыли на единицу товара</w:t>
      </w:r>
    </w:p>
    <w:p w14:paraId="274516CC" w14:textId="77777777" w:rsidR="00C41283" w:rsidRDefault="001E5E1F">
      <w:pPr>
        <w:numPr>
          <w:ilvl w:val="0"/>
          <w:numId w:val="9"/>
        </w:numPr>
        <w:spacing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Экономика продаж</w:t>
      </w:r>
    </w:p>
    <w:p w14:paraId="20885CD7" w14:textId="77777777" w:rsidR="00C41283" w:rsidRDefault="001E5E1F">
      <w:pPr>
        <w:numPr>
          <w:ilvl w:val="0"/>
          <w:numId w:val="9"/>
        </w:numPr>
        <w:spacing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Оценка качества доставки</w:t>
      </w:r>
    </w:p>
    <w:p w14:paraId="2A5E5795" w14:textId="77777777" w:rsidR="00C41283" w:rsidRDefault="00C41283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52C0CE" w14:textId="77777777" w:rsidR="00C41283" w:rsidRDefault="001E5E1F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Порог рентабельности (точка безубыточности) в натуральном измерении может быть рассчитан следующим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образом: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(2 балла)</w:t>
      </w:r>
    </w:p>
    <w:p w14:paraId="01BB51DE" w14:textId="77777777" w:rsidR="00C41283" w:rsidRDefault="001E5E1F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1- постоянные расходы / маржинальный доход;</w:t>
      </w:r>
    </w:p>
    <w:p w14:paraId="0A405984" w14:textId="77777777" w:rsidR="00C41283" w:rsidRDefault="001E5E1F">
      <w:pPr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постоянные расходы / маржинальный доход на единицу продукции;</w:t>
      </w:r>
    </w:p>
    <w:p w14:paraId="61B6D0B7" w14:textId="77777777" w:rsidR="00C41283" w:rsidRDefault="001E5E1F">
      <w:pPr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переменные расходы / маржинальный доход на единицу продукции.</w:t>
      </w:r>
    </w:p>
    <w:p w14:paraId="3D71EA23" w14:textId="77777777" w:rsidR="00C41283" w:rsidRDefault="00C41283">
      <w:pPr>
        <w:spacing w:line="288" w:lineRule="auto"/>
        <w:ind w:left="2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302737" w14:textId="77777777" w:rsidR="00C41283" w:rsidRDefault="001E5E1F" w:rsidP="005F120E">
      <w:pPr>
        <w:spacing w:line="288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F120E">
        <w:rPr>
          <w:rFonts w:ascii="Times New Roman" w:eastAsia="Times New Roman" w:hAnsi="Times New Roman" w:cs="Times New Roman"/>
          <w:b/>
        </w:rPr>
        <w:t xml:space="preserve">6. </w:t>
      </w:r>
      <w:proofErr w:type="gramStart"/>
      <w:r w:rsidRPr="005F120E">
        <w:rPr>
          <w:rFonts w:ascii="Times New Roman" w:eastAsia="Times New Roman" w:hAnsi="Times New Roman" w:cs="Times New Roman"/>
          <w:b/>
        </w:rPr>
        <w:t>Метод,  помогающий</w:t>
      </w:r>
      <w:proofErr w:type="gramEnd"/>
      <w:r w:rsidRPr="005F120E">
        <w:rPr>
          <w:rFonts w:ascii="Times New Roman" w:eastAsia="Times New Roman" w:hAnsi="Times New Roman" w:cs="Times New Roman"/>
          <w:b/>
        </w:rPr>
        <w:t xml:space="preserve">  продавцам увеличить свою видимость на   </w:t>
      </w:r>
      <w:proofErr w:type="spellStart"/>
      <w:r w:rsidRPr="005F120E">
        <w:rPr>
          <w:rFonts w:ascii="Times New Roman" w:eastAsia="Times New Roman" w:hAnsi="Times New Roman" w:cs="Times New Roman"/>
          <w:b/>
        </w:rPr>
        <w:t>маркетплейсе</w:t>
      </w:r>
      <w:proofErr w:type="spellEnd"/>
      <w:r w:rsidR="005F120E" w:rsidRPr="005F12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</w:t>
      </w:r>
      <w:r w:rsidR="005F120E" w:rsidRPr="005F120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(2 балла)</w:t>
      </w:r>
    </w:p>
    <w:p w14:paraId="105D5568" w14:textId="77777777" w:rsidR="00C41283" w:rsidRDefault="001E5E1F">
      <w:pPr>
        <w:spacing w:line="288" w:lineRule="auto"/>
        <w:ind w:left="220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a) Увеличение количества товаров</w:t>
      </w:r>
    </w:p>
    <w:p w14:paraId="67A223E3" w14:textId="77777777" w:rsidR="00C41283" w:rsidRDefault="001E5E1F">
      <w:pPr>
        <w:spacing w:line="288" w:lineRule="auto"/>
        <w:ind w:left="220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b) SEO-оптимизация описания товаров</w:t>
      </w:r>
    </w:p>
    <w:p w14:paraId="5247A2A4" w14:textId="77777777" w:rsidR="00C41283" w:rsidRDefault="001E5E1F">
      <w:pPr>
        <w:spacing w:line="288" w:lineRule="auto"/>
        <w:ind w:left="220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c) Снижение цен</w:t>
      </w:r>
    </w:p>
    <w:p w14:paraId="21374BFD" w14:textId="77777777" w:rsidR="00C41283" w:rsidRDefault="001E5E1F">
      <w:pPr>
        <w:spacing w:line="288" w:lineRule="auto"/>
        <w:ind w:left="220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d) Ожидание покупок</w:t>
      </w:r>
    </w:p>
    <w:p w14:paraId="616AFDA7" w14:textId="77777777" w:rsidR="00C41283" w:rsidRDefault="00C412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91DA37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 Рассчитайте влияние изменения уровня управленческих расходов на прибыль от продаж, если выручка в базисном периоде составила 3500тыс.руб., в отчетном периоде 4500тыс.руб.; управленческие расходы соответственно составили 425тыс.руб. и 640тыс.руб.:   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баллов)</w:t>
      </w:r>
    </w:p>
    <w:p w14:paraId="566D550F" w14:textId="77777777" w:rsidR="00C41283" w:rsidRDefault="001E5E1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 + 115тыс.руб.;                  2).  + 1000тыс.руб.;                   3).  + 93,6тыс.руб.</w:t>
      </w:r>
    </w:p>
    <w:p w14:paraId="3B64FB90" w14:textId="77777777" w:rsidR="00C41283" w:rsidRDefault="00C41283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13985C" w14:textId="77777777" w:rsidR="00C41283" w:rsidRDefault="001E5E1F">
      <w:pPr>
        <w:ind w:left="720" w:hanging="57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вопрос   Практико-ориентированное задание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30 баллов)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</w:t>
      </w:r>
    </w:p>
    <w:p w14:paraId="06C8BB1F" w14:textId="77777777" w:rsidR="00C41283" w:rsidRDefault="001E5E1F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" w:name="_heading=h.4d34og8" w:colFirst="0" w:colLast="0"/>
      <w:bookmarkEnd w:id="9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основании данных таблицы проанализируйте факторы изменения рентабельности отдельных видов продукции и в целом по предприятию. </w:t>
      </w:r>
    </w:p>
    <w:tbl>
      <w:tblPr>
        <w:tblStyle w:val="affb"/>
        <w:tblpPr w:leftFromText="180" w:rightFromText="180" w:vertAnchor="text" w:tblpX="128" w:tblpY="174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417"/>
        <w:gridCol w:w="1701"/>
        <w:gridCol w:w="1838"/>
        <w:gridCol w:w="2268"/>
      </w:tblGrid>
      <w:tr w:rsidR="00C41283" w14:paraId="30DE5C19" w14:textId="77777777">
        <w:trPr>
          <w:trHeight w:val="380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14:paraId="5DBF427E" w14:textId="77777777" w:rsidR="00C41283" w:rsidRDefault="001E5E1F">
            <w:pPr>
              <w:ind w:firstLine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D66B863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Изделие А</w:t>
            </w:r>
          </w:p>
        </w:tc>
        <w:tc>
          <w:tcPr>
            <w:tcW w:w="4106" w:type="dxa"/>
            <w:gridSpan w:val="2"/>
            <w:shd w:val="clear" w:color="auto" w:fill="auto"/>
            <w:vAlign w:val="center"/>
          </w:tcPr>
          <w:p w14:paraId="38BC74EC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Изделие Б</w:t>
            </w:r>
          </w:p>
        </w:tc>
      </w:tr>
      <w:tr w:rsidR="00C41283" w14:paraId="30E76A6D" w14:textId="77777777">
        <w:trPr>
          <w:trHeight w:val="170"/>
        </w:trPr>
        <w:tc>
          <w:tcPr>
            <w:tcW w:w="2694" w:type="dxa"/>
            <w:vMerge/>
            <w:shd w:val="clear" w:color="auto" w:fill="auto"/>
            <w:vAlign w:val="center"/>
          </w:tcPr>
          <w:p w14:paraId="5D80072B" w14:textId="77777777" w:rsidR="00C41283" w:rsidRDefault="00C412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9FDF88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4F0EE3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EFB1A4B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2C8496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C41283" w14:paraId="000534A4" w14:textId="77777777">
        <w:trPr>
          <w:trHeight w:val="203"/>
        </w:trPr>
        <w:tc>
          <w:tcPr>
            <w:tcW w:w="2694" w:type="dxa"/>
            <w:shd w:val="clear" w:color="auto" w:fill="auto"/>
            <w:vAlign w:val="center"/>
          </w:tcPr>
          <w:p w14:paraId="38EA9BDC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6A0C9C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726D4D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16D7F865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60F0DD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41283" w14:paraId="730CA85C" w14:textId="77777777">
        <w:trPr>
          <w:trHeight w:val="203"/>
        </w:trPr>
        <w:tc>
          <w:tcPr>
            <w:tcW w:w="2694" w:type="dxa"/>
            <w:shd w:val="clear" w:color="auto" w:fill="auto"/>
            <w:vAlign w:val="center"/>
          </w:tcPr>
          <w:p w14:paraId="62C12FD9" w14:textId="77777777" w:rsidR="00C41283" w:rsidRDefault="001E5E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продаж, 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55817C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5537BA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747D7ED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337498" w14:textId="77777777" w:rsidR="00C41283" w:rsidRDefault="001E5E1F">
            <w:pPr>
              <w:ind w:right="2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</w:tr>
      <w:tr w:rsidR="00C41283" w14:paraId="5C1BA6B4" w14:textId="77777777">
        <w:trPr>
          <w:trHeight w:val="227"/>
        </w:trPr>
        <w:tc>
          <w:tcPr>
            <w:tcW w:w="2694" w:type="dxa"/>
            <w:shd w:val="clear" w:color="auto" w:fill="auto"/>
            <w:vAlign w:val="center"/>
          </w:tcPr>
          <w:p w14:paraId="47A3B3A7" w14:textId="77777777" w:rsidR="00C41283" w:rsidRDefault="001E5E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Цена изделия, тыс.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2FEC9A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94AF1B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60E6CA9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6B5EAB" w14:textId="77777777" w:rsidR="00C41283" w:rsidRDefault="001E5E1F">
            <w:pPr>
              <w:ind w:right="2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C41283" w14:paraId="6123E8F3" w14:textId="77777777">
        <w:trPr>
          <w:trHeight w:val="343"/>
        </w:trPr>
        <w:tc>
          <w:tcPr>
            <w:tcW w:w="2694" w:type="dxa"/>
            <w:shd w:val="clear" w:color="auto" w:fill="auto"/>
            <w:vAlign w:val="center"/>
          </w:tcPr>
          <w:p w14:paraId="2BD72667" w14:textId="77777777" w:rsidR="00C41283" w:rsidRDefault="001E5E1F">
            <w:pPr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Себестоимость изделия, тыс.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E8FD2E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45BDA7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E8997E5" w14:textId="77777777" w:rsidR="00C41283" w:rsidRDefault="001E5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94F912" w14:textId="77777777" w:rsidR="00C41283" w:rsidRDefault="001E5E1F">
            <w:pPr>
              <w:ind w:right="2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</w:tbl>
    <w:p w14:paraId="39ACA212" w14:textId="77777777" w:rsidR="00C41283" w:rsidRDefault="00C4128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D266AE" w14:textId="77777777" w:rsidR="00C41283" w:rsidRDefault="001E5E1F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Оцените полученные результаты и сформулируйте выводы.</w:t>
      </w:r>
    </w:p>
    <w:p w14:paraId="58B9E864" w14:textId="77777777" w:rsidR="00C41283" w:rsidRDefault="001E5E1F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6F153398" w14:textId="77777777" w:rsidR="00C41283" w:rsidRDefault="001E5E1F">
      <w:pPr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Нормативно-правовые акты</w:t>
      </w:r>
    </w:p>
    <w:p w14:paraId="1B69444F" w14:textId="77777777" w:rsidR="00C41283" w:rsidRDefault="001E5E1F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Гражданский кодекс Российской Федерации (часть первая) от 30.11.1994 № 51-ФЗ (ред. от 25.02.2022.)</w:t>
      </w:r>
    </w:p>
    <w:p w14:paraId="306E485E" w14:textId="77777777" w:rsidR="00C41283" w:rsidRDefault="001E5E1F">
      <w:pPr>
        <w:widowControl w:val="0"/>
        <w:numPr>
          <w:ilvl w:val="0"/>
          <w:numId w:val="17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11DB046F" w14:textId="77777777" w:rsidR="00C41283" w:rsidRDefault="001E5E1F">
      <w:pPr>
        <w:widowControl w:val="0"/>
        <w:numPr>
          <w:ilvl w:val="0"/>
          <w:numId w:val="17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от 06.12.2011 № 402-ФЗ (ред. от 30.12.2021) «О бухгалтерском учете». </w:t>
      </w:r>
    </w:p>
    <w:p w14:paraId="1A45D857" w14:textId="77777777" w:rsidR="00C41283" w:rsidRDefault="001E5E1F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spacing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25.02.1999 №39-ФЗ (ред. от 28.12.2022) «Об инвестиционной деятельности в Российской Федерации, осуществляемой в форме капитальных вложений».</w:t>
      </w:r>
    </w:p>
    <w:p w14:paraId="0489360F" w14:textId="77777777" w:rsidR="00C41283" w:rsidRDefault="001E5E1F">
      <w:pPr>
        <w:widowControl w:val="0"/>
        <w:numPr>
          <w:ilvl w:val="0"/>
          <w:numId w:val="17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«О несостоятельности (банкротстве)» от 26.10.2002 N 127-ФЗ (последняя редакция). </w:t>
      </w:r>
    </w:p>
    <w:p w14:paraId="1EEB969F" w14:textId="77777777" w:rsidR="00C41283" w:rsidRDefault="001E5E1F">
      <w:pPr>
        <w:widowControl w:val="0"/>
        <w:numPr>
          <w:ilvl w:val="0"/>
          <w:numId w:val="17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  </w:t>
      </w:r>
    </w:p>
    <w:p w14:paraId="4EFE1BF1" w14:textId="77777777" w:rsidR="00C41283" w:rsidRDefault="001E5E1F">
      <w:pPr>
        <w:widowControl w:val="0"/>
        <w:numPr>
          <w:ilvl w:val="0"/>
          <w:numId w:val="17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0582BFA6" w14:textId="77777777" w:rsidR="00C41283" w:rsidRDefault="001E5E1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14:paraId="03FF07A5" w14:textId="77777777" w:rsidR="00C41283" w:rsidRDefault="001E5E1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Положение по бухгалтерскому учету 18/02 "Учет расчетов по налогу на прибыль организаций" (ред. от 20.11.2018) </w:t>
      </w:r>
    </w:p>
    <w:p w14:paraId="69D4EB3A" w14:textId="77777777" w:rsidR="00C41283" w:rsidRDefault="001E5E1F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Основная литература</w:t>
      </w:r>
    </w:p>
    <w:p w14:paraId="2851094E" w14:textId="740AE972" w:rsidR="00C41283" w:rsidRDefault="001E5E1F">
      <w:pPr>
        <w:widowControl w:val="0"/>
        <w:numPr>
          <w:ilvl w:val="0"/>
          <w:numId w:val="17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Герасимова, Е.Б. Экономический анализ = </w:t>
      </w:r>
      <w:proofErr w:type="spell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>Business</w:t>
      </w:r>
      <w:proofErr w:type="spell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>performance</w:t>
      </w:r>
      <w:proofErr w:type="spell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>analysis</w:t>
      </w:r>
      <w:proofErr w:type="spell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: учебник для направлений бакалавриата "Экономика и управление" / Е.Б. Герасимова; </w:t>
      </w:r>
      <w:proofErr w:type="spell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lastRenderedPageBreak/>
        <w:t>Финуниверситет</w:t>
      </w:r>
      <w:proofErr w:type="spell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. — Москва: </w:t>
      </w:r>
      <w:proofErr w:type="spell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, 2021. — 194 с. — (Бакалавриат). — Изд. на англ. яз. - Текст: непосредственный. - То же. - 2025. - ЭБС BOOK.ru. - URL: https://book.ru/book/956852 (дата обращения: 03.03.2025). — </w:t>
      </w:r>
      <w:proofErr w:type="gram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47DECB21" w14:textId="464D02CF" w:rsidR="00C36A05" w:rsidRPr="001410BB" w:rsidRDefault="001E5E1F" w:rsidP="00C36A05">
      <w:pPr>
        <w:widowControl w:val="0"/>
        <w:numPr>
          <w:ilvl w:val="0"/>
          <w:numId w:val="17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410B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Долганова, О.И. Бизнес-процессы: анализ, моделирование, технологии совершенствования: учебник для студентов бакалавриата и магистратуры, обучающихся по направлениям "Бизнес-информатика", "Менеджмент", "Прикладная информатика" / О.И. Долганова; </w:t>
      </w:r>
      <w:proofErr w:type="spell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. — Москва: </w:t>
      </w:r>
      <w:proofErr w:type="spell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, 2022. — 324 с. — (Бакалавриат и магистратура). - Текст: непосредственный. - То же. - 2025. - ЭБС BOOK.ru. - URL:https://book.ru/book/956266 (дата обращения: 03.03.2025). — </w:t>
      </w:r>
      <w:proofErr w:type="gram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49238A01" w14:textId="6749D671" w:rsidR="00C36A05" w:rsidRPr="001410BB" w:rsidRDefault="001410BB" w:rsidP="00C36A05">
      <w:pPr>
        <w:widowControl w:val="0"/>
        <w:numPr>
          <w:ilvl w:val="0"/>
          <w:numId w:val="17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Цифровой маркетинг: учебник для направления </w:t>
      </w:r>
      <w:proofErr w:type="spell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 "Менеджмент" / Д.В. </w:t>
      </w:r>
      <w:proofErr w:type="spell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>Загулова</w:t>
      </w:r>
      <w:proofErr w:type="spell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, А.В. Аверин, С.Э. Волкова [и др.]; под ред. Д.В. </w:t>
      </w:r>
      <w:proofErr w:type="spell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>Загуловой</w:t>
      </w:r>
      <w:proofErr w:type="spell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 и А.В. Аверина; Сибирский государственный медицинский ун-т, Российский государственный социальный ун-т (РГСУ). — Москва: </w:t>
      </w:r>
      <w:proofErr w:type="spell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, 2023 — 486 с. — (Бакалавриат). — Текст: непосредственный. - То же. - 2024. - ЭБС BOOK.ru. -  URL: https://book.ru/book/951960 (дата обращения: 03.03.2025). — </w:t>
      </w:r>
      <w:proofErr w:type="gramStart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375641" w:rsidRPr="00375641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3721A1B" w14:textId="77777777" w:rsidR="00C41283" w:rsidRDefault="001E5E1F">
      <w:pPr>
        <w:tabs>
          <w:tab w:val="left" w:pos="4"/>
        </w:tabs>
        <w:spacing w:before="24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Дополнительная литература</w:t>
      </w:r>
    </w:p>
    <w:p w14:paraId="52857CF3" w14:textId="77777777" w:rsidR="00375641" w:rsidRPr="000428F4" w:rsidRDefault="00375641" w:rsidP="00375641">
      <w:pPr>
        <w:widowControl w:val="0"/>
        <w:numPr>
          <w:ilvl w:val="0"/>
          <w:numId w:val="17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0428F4">
        <w:rPr>
          <w:rFonts w:ascii="Times New Roman" w:eastAsia="Times New Roman" w:hAnsi="Times New Roman" w:cs="Times New Roman"/>
          <w:sz w:val="28"/>
          <w:szCs w:val="28"/>
        </w:rPr>
        <w:t>Твердохлебова, М. Д. Интернет-</w:t>
      </w:r>
      <w:proofErr w:type="gramStart"/>
      <w:r w:rsidRPr="000428F4">
        <w:rPr>
          <w:rFonts w:ascii="Times New Roman" w:eastAsia="Times New Roman" w:hAnsi="Times New Roman" w:cs="Times New Roman"/>
          <w:sz w:val="28"/>
          <w:szCs w:val="28"/>
        </w:rPr>
        <w:t>маркетинг :</w:t>
      </w:r>
      <w:proofErr w:type="gramEnd"/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 учебник / М. Д. Твердохлебова. — </w:t>
      </w:r>
      <w:proofErr w:type="gramStart"/>
      <w:r w:rsidRPr="000428F4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428F4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, 2023. — 190 с. — (Бакалавриат). - ISBN 978-5-406-11732-3. — ЭБС BOOK.ru. - URL: https://book.ru/book/949723 (дата обращения:04.03.2025). — </w:t>
      </w:r>
      <w:proofErr w:type="gramStart"/>
      <w:r w:rsidRPr="000428F4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</w:t>
      </w:r>
    </w:p>
    <w:p w14:paraId="1C67223A" w14:textId="77777777" w:rsidR="00375641" w:rsidRPr="000428F4" w:rsidRDefault="00375641" w:rsidP="00375641">
      <w:pPr>
        <w:widowControl w:val="0"/>
        <w:numPr>
          <w:ilvl w:val="0"/>
          <w:numId w:val="17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Интернет-маркетинг: учебник для вузов / О.Н. </w:t>
      </w:r>
      <w:proofErr w:type="spellStart"/>
      <w:r w:rsidRPr="000428F4">
        <w:rPr>
          <w:rFonts w:ascii="Times New Roman" w:eastAsia="Times New Roman" w:hAnsi="Times New Roman" w:cs="Times New Roman"/>
          <w:sz w:val="28"/>
          <w:szCs w:val="28"/>
        </w:rPr>
        <w:t>Жильцова</w:t>
      </w:r>
      <w:proofErr w:type="spellEnd"/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, О.А. Артемьева, Д.А. Жильцов [и др.]; под общ. ред. О.Н. </w:t>
      </w:r>
      <w:proofErr w:type="spellStart"/>
      <w:r w:rsidRPr="000428F4">
        <w:rPr>
          <w:rFonts w:ascii="Times New Roman" w:eastAsia="Times New Roman" w:hAnsi="Times New Roman" w:cs="Times New Roman"/>
          <w:sz w:val="28"/>
          <w:szCs w:val="28"/>
        </w:rPr>
        <w:t>Жильцовой</w:t>
      </w:r>
      <w:proofErr w:type="spellEnd"/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0428F4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0428F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 и доп. — Москва: </w:t>
      </w:r>
      <w:proofErr w:type="spellStart"/>
      <w:r w:rsidRPr="000428F4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, 2021. — 336 с. — (Высшее образование). - Текст: непосредственный. - То же. - 2025. - Образовательная платформа </w:t>
      </w:r>
      <w:proofErr w:type="spellStart"/>
      <w:r w:rsidRPr="000428F4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https://urait.ru/bcode/560243 (дата обращения: 03.03.2025). — </w:t>
      </w:r>
      <w:proofErr w:type="gramStart"/>
      <w:r w:rsidRPr="000428F4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821E8A8" w14:textId="77777777" w:rsidR="00375641" w:rsidRPr="000428F4" w:rsidRDefault="00375641" w:rsidP="00375641">
      <w:pPr>
        <w:widowControl w:val="0"/>
        <w:numPr>
          <w:ilvl w:val="0"/>
          <w:numId w:val="17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bookmarkStart w:id="10" w:name="_heading=h.2s8eyo1" w:colFirst="0" w:colLast="0"/>
      <w:bookmarkEnd w:id="10"/>
      <w:r w:rsidRPr="000428F4">
        <w:rPr>
          <w:rFonts w:ascii="Times New Roman" w:hAnsi="Times New Roman"/>
          <w:sz w:val="28"/>
          <w:szCs w:val="28"/>
        </w:rPr>
        <w:lastRenderedPageBreak/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</w:t>
      </w:r>
      <w:proofErr w:type="spellStart"/>
      <w:r w:rsidRPr="000428F4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0428F4"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 w:rsidRPr="000428F4">
        <w:rPr>
          <w:rFonts w:ascii="Times New Roman" w:hAnsi="Times New Roman"/>
          <w:sz w:val="28"/>
          <w:szCs w:val="28"/>
        </w:rPr>
        <w:t>Кнорус</w:t>
      </w:r>
      <w:proofErr w:type="spellEnd"/>
      <w:r w:rsidRPr="000428F4">
        <w:rPr>
          <w:rFonts w:ascii="Times New Roman" w:hAnsi="Times New Roman"/>
          <w:sz w:val="28"/>
          <w:szCs w:val="28"/>
        </w:rPr>
        <w:t xml:space="preserve">, 2023. — 322 с. — (Магистратура). - Текст: непосредственный. - То же. - ЭБС BOOK.ru. - URL: https://book.ru/book/945985 (дата обращения:28.02.2025). — </w:t>
      </w:r>
      <w:proofErr w:type="gramStart"/>
      <w:r w:rsidRPr="000428F4">
        <w:rPr>
          <w:rFonts w:ascii="Times New Roman" w:hAnsi="Times New Roman"/>
          <w:sz w:val="28"/>
          <w:szCs w:val="28"/>
        </w:rPr>
        <w:t>Текст :</w:t>
      </w:r>
      <w:proofErr w:type="gramEnd"/>
      <w:r w:rsidRPr="000428F4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1D79FEF4" w14:textId="77777777" w:rsidR="00C41283" w:rsidRDefault="001E5E1F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6C369FB1" w14:textId="77777777" w:rsidR="00C41283" w:rsidRDefault="00C4128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994D54" w14:textId="77777777" w:rsidR="00C41283" w:rsidRDefault="001E5E1F">
      <w:pPr>
        <w:numPr>
          <w:ilvl w:val="0"/>
          <w:numId w:val="18"/>
        </w:numPr>
        <w:tabs>
          <w:tab w:val="left" w:pos="426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Минфина РФ. URL: </w:t>
      </w:r>
      <w:hyperlink r:id="rId12">
        <w:r>
          <w:rPr>
            <w:rFonts w:ascii="Times New Roman" w:eastAsia="Times New Roman" w:hAnsi="Times New Roman" w:cs="Times New Roman"/>
            <w:sz w:val="28"/>
            <w:szCs w:val="28"/>
          </w:rPr>
          <w:t>http://www.minfin.ru</w:t>
        </w:r>
      </w:hyperlink>
    </w:p>
    <w:p w14:paraId="42384517" w14:textId="77777777" w:rsidR="00C41283" w:rsidRDefault="001E5E1F">
      <w:pPr>
        <w:numPr>
          <w:ilvl w:val="0"/>
          <w:numId w:val="18"/>
        </w:numPr>
        <w:tabs>
          <w:tab w:val="left" w:pos="426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Официальный сайт Института Профессиональных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бухгалтеров и аудиторов России. URL: http://</w:t>
      </w:r>
      <w:hyperlink r:id="rId13">
        <w:r>
          <w:rPr>
            <w:rFonts w:ascii="Times New Roman" w:eastAsia="Times New Roman" w:hAnsi="Times New Roman" w:cs="Times New Roman"/>
            <w:sz w:val="28"/>
            <w:szCs w:val="28"/>
          </w:rPr>
          <w:t>www.ipbr.ru</w:t>
        </w:r>
      </w:hyperlink>
    </w:p>
    <w:p w14:paraId="03BF5854" w14:textId="77777777" w:rsidR="00C41283" w:rsidRDefault="001E5E1F">
      <w:pPr>
        <w:numPr>
          <w:ilvl w:val="0"/>
          <w:numId w:val="18"/>
        </w:numPr>
        <w:tabs>
          <w:tab w:val="left" w:pos="426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Международной федерации бухгалтеров - </w:t>
      </w:r>
      <w:hyperlink r:id="rId14">
        <w:r>
          <w:rPr>
            <w:rFonts w:ascii="Times New Roman" w:eastAsia="Times New Roman" w:hAnsi="Times New Roman" w:cs="Times New Roman"/>
            <w:sz w:val="28"/>
            <w:szCs w:val="28"/>
          </w:rPr>
          <w:t>www.ifac.org</w:t>
        </w:r>
      </w:hyperlink>
    </w:p>
    <w:p w14:paraId="5EAC413E" w14:textId="77777777" w:rsidR="00C41283" w:rsidRDefault="001E5E1F">
      <w:pPr>
        <w:numPr>
          <w:ilvl w:val="0"/>
          <w:numId w:val="18"/>
        </w:numPr>
        <w:tabs>
          <w:tab w:val="left" w:pos="426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Официальный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сайт Федеральной службы государственной статистики. URL: http://</w:t>
      </w:r>
      <w:hyperlink r:id="rId15">
        <w:r>
          <w:rPr>
            <w:rFonts w:ascii="Times New Roman" w:eastAsia="Times New Roman" w:hAnsi="Times New Roman" w:cs="Times New Roman"/>
            <w:sz w:val="28"/>
            <w:szCs w:val="28"/>
          </w:rPr>
          <w:t xml:space="preserve">www.gks.ru 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(Росстат)</w:t>
      </w:r>
    </w:p>
    <w:p w14:paraId="114FC03E" w14:textId="77777777" w:rsidR="00C41283" w:rsidRDefault="001E5E1F">
      <w:pPr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Электронные ресурсы БИК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:</w:t>
      </w:r>
    </w:p>
    <w:p w14:paraId="3F0F740D" w14:textId="77777777" w:rsidR="00375641" w:rsidRDefault="00375641" w:rsidP="00375641">
      <w:pPr>
        <w:numPr>
          <w:ilvl w:val="0"/>
          <w:numId w:val="21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11" w:name="_heading=h.17dp8vu" w:colFirst="0" w:colLast="0"/>
      <w:bookmarkEnd w:id="11"/>
      <w:r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(ЭБ). 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URL:  </w:t>
      </w:r>
      <w:hyperlink r:id="rId16" w:history="1"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  <w:lang w:val="en-US"/>
          </w:rPr>
          <w:t>http://elib.fa.ru/</w:t>
        </w:r>
      </w:hyperlink>
    </w:p>
    <w:p w14:paraId="4EE3E433" w14:textId="77777777" w:rsidR="00375641" w:rsidRPr="000428F4" w:rsidRDefault="00375641" w:rsidP="00375641">
      <w:pPr>
        <w:numPr>
          <w:ilvl w:val="0"/>
          <w:numId w:val="21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r w:rsidRPr="000428F4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0428F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428F4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7" w:history="1"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</w:rPr>
          <w:t>://</w:t>
        </w:r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</w:rPr>
          <w:t>.</w:t>
        </w:r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  <w:lang w:val="en-US"/>
          </w:rPr>
          <w:t>book</w:t>
        </w:r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17B64B53" w14:textId="77777777" w:rsidR="00375641" w:rsidRDefault="00375641" w:rsidP="00375641">
      <w:pPr>
        <w:numPr>
          <w:ilvl w:val="0"/>
          <w:numId w:val="21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0428F4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8" w:history="1"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</w:rPr>
          <w:t>http://www.znanium.ru</w:t>
        </w:r>
      </w:hyperlink>
    </w:p>
    <w:p w14:paraId="47747DFA" w14:textId="77777777" w:rsidR="00375641" w:rsidRPr="000428F4" w:rsidRDefault="00375641" w:rsidP="00375641">
      <w:pPr>
        <w:numPr>
          <w:ilvl w:val="0"/>
          <w:numId w:val="21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Pr="000428F4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 https://urait.ru/</w:t>
      </w:r>
    </w:p>
    <w:p w14:paraId="5B11BCF4" w14:textId="77777777" w:rsidR="00375641" w:rsidRPr="00BD6E45" w:rsidRDefault="00375641" w:rsidP="00375641">
      <w:pPr>
        <w:numPr>
          <w:ilvl w:val="0"/>
          <w:numId w:val="21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Деловая</w:t>
      </w:r>
      <w:r w:rsidRPr="00375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онлайн</w:t>
      </w:r>
      <w:r w:rsidRPr="00375641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библиотека</w:t>
      </w:r>
      <w:r w:rsidRPr="00375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>Alpina</w:t>
      </w:r>
      <w:proofErr w:type="spellEnd"/>
      <w:r w:rsidRPr="00375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>Digital</w:t>
      </w:r>
      <w:r w:rsidRPr="0037564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>URL:  http://lib.alpinadigital.ru/</w:t>
      </w:r>
    </w:p>
    <w:p w14:paraId="528AD460" w14:textId="77777777" w:rsidR="00375641" w:rsidRDefault="00375641" w:rsidP="00375641">
      <w:pPr>
        <w:numPr>
          <w:ilvl w:val="0"/>
          <w:numId w:val="21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URL:  eLibrary.ru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http://elibrary.ru  </w:t>
      </w:r>
    </w:p>
    <w:p w14:paraId="33024AC1" w14:textId="77777777" w:rsidR="00375641" w:rsidRDefault="00375641" w:rsidP="00375641">
      <w:pPr>
        <w:numPr>
          <w:ilvl w:val="0"/>
          <w:numId w:val="21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Национальная электронная библиотека.  URL: </w:t>
      </w:r>
      <w:hyperlink r:id="rId1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http://нэб.рф/</w:t>
        </w:r>
      </w:hyperlink>
    </w:p>
    <w:p w14:paraId="79FAACD2" w14:textId="77777777" w:rsidR="00375641" w:rsidRDefault="00375641" w:rsidP="00375641">
      <w:pPr>
        <w:numPr>
          <w:ilvl w:val="0"/>
          <w:numId w:val="21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Электронные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продукты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издательства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Elsevier. </w:t>
      </w:r>
      <w:r>
        <w:rPr>
          <w:rFonts w:ascii="Times New Roman" w:eastAsia="Times New Roman" w:hAnsi="Times New Roman" w:cs="Times New Roman"/>
          <w:sz w:val="28"/>
          <w:szCs w:val="28"/>
        </w:rPr>
        <w:t>Коллекции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Business, management and Accounting, Economics, Econometrics and Finance. </w:t>
      </w:r>
      <w:r>
        <w:rPr>
          <w:rFonts w:ascii="Times New Roman" w:eastAsia="Times New Roman" w:hAnsi="Times New Roman" w:cs="Times New Roman"/>
          <w:sz w:val="28"/>
          <w:szCs w:val="28"/>
        </w:rPr>
        <w:t>URL: http://www.sciencedirect.com</w:t>
      </w:r>
    </w:p>
    <w:p w14:paraId="20C4E4E9" w14:textId="77777777" w:rsidR="00375641" w:rsidRDefault="00375641" w:rsidP="00375641">
      <w:pPr>
        <w:numPr>
          <w:ilvl w:val="0"/>
          <w:numId w:val="21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Базы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данных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научных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журналов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издательства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Emerald (Accounting, Finance &amp; Economics Collection; Business, Management &amp; Strategy Collection). </w:t>
      </w:r>
      <w:r>
        <w:rPr>
          <w:rFonts w:ascii="Times New Roman" w:eastAsia="Times New Roman" w:hAnsi="Times New Roman" w:cs="Times New Roman"/>
          <w:sz w:val="28"/>
          <w:szCs w:val="28"/>
        </w:rPr>
        <w:t>URL: http://www.emeraldgrouppublishing.com/products/collections/</w:t>
      </w:r>
    </w:p>
    <w:p w14:paraId="1307EB65" w14:textId="77777777" w:rsidR="00C41283" w:rsidRDefault="001E5E1F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14:paraId="31DE3877" w14:textId="77777777" w:rsidR="00C41283" w:rsidRDefault="001E5E1F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3528FE9B" w14:textId="77777777" w:rsidR="00C41283" w:rsidRDefault="001E5E1F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00BC3DD4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PowerPoint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Microsoft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Excel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(MS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Excel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509CA65C" w14:textId="77777777" w:rsidR="00C41283" w:rsidRDefault="001E5E1F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24A7080B" w14:textId="77777777" w:rsidR="00C41283" w:rsidRDefault="001E5E1F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изучения дисциплины осуществляется промежуточная аттестация студента в форме экзамена.</w:t>
      </w:r>
    </w:p>
    <w:p w14:paraId="36EC4D29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2258FC75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</w:t>
      </w:r>
    </w:p>
    <w:p w14:paraId="4AD9D0D2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case-study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 </w:t>
      </w:r>
    </w:p>
    <w:p w14:paraId="212CEA99" w14:textId="77777777" w:rsidR="00C41283" w:rsidRDefault="001E5E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34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14:paraId="5330AF0C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«Количественный финансовый и инвестиционный анализ» (на английском языке) 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0DB8336F" w14:textId="77777777" w:rsidR="00C41283" w:rsidRDefault="001E5E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34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6E99D528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Метод кейс-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Case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study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1E934357" w14:textId="77777777" w:rsidR="00C41283" w:rsidRDefault="001E5E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Признаками метода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case-study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 </w:t>
      </w:r>
    </w:p>
    <w:p w14:paraId="128B11FC" w14:textId="77777777" w:rsidR="00C41283" w:rsidRDefault="001E5E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Bloomberg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Professional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СПАРК в отношении сведений о данных компаниях и отрасли, к которой они относятся.</w:t>
      </w:r>
    </w:p>
    <w:p w14:paraId="7C3DBEEB" w14:textId="77777777" w:rsidR="00C41283" w:rsidRDefault="001E5E1F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  <w:bookmarkStart w:id="12" w:name="_heading=h.3rdcrjn" w:colFirst="0" w:colLast="0"/>
      <w:bookmarkEnd w:id="12"/>
      <w:r>
        <w:rPr>
          <w:rFonts w:ascii="Times New Roman" w:hAnsi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7D23D6C" w14:textId="77777777" w:rsidR="00C41283" w:rsidRDefault="001E5E1F">
      <w:pPr>
        <w:widowControl w:val="0"/>
        <w:tabs>
          <w:tab w:val="left" w:pos="274"/>
        </w:tabs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14:paraId="078B4269" w14:textId="77777777" w:rsidR="00C41283" w:rsidRPr="0052533B" w:rsidRDefault="001E5E1F">
      <w:pPr>
        <w:numPr>
          <w:ilvl w:val="0"/>
          <w:numId w:val="1"/>
        </w:numPr>
        <w:tabs>
          <w:tab w:val="left" w:pos="274"/>
        </w:tabs>
        <w:spacing w:before="240" w:line="360" w:lineRule="auto"/>
        <w:ind w:left="1077" w:hanging="35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2533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Windows Microsoft office (Word, Excel, PowerPoint) </w:t>
      </w:r>
    </w:p>
    <w:p w14:paraId="047F7863" w14:textId="77777777" w:rsidR="00C41283" w:rsidRDefault="001E5E1F">
      <w:pPr>
        <w:numPr>
          <w:ilvl w:val="0"/>
          <w:numId w:val="1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Антивирус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Kaspersky</w:t>
      </w:r>
      <w:proofErr w:type="spellEnd"/>
    </w:p>
    <w:p w14:paraId="293A10F5" w14:textId="77777777" w:rsidR="00C41283" w:rsidRDefault="001E5E1F">
      <w:pPr>
        <w:numPr>
          <w:ilvl w:val="0"/>
          <w:numId w:val="1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Альт-Инвест</w:t>
      </w:r>
    </w:p>
    <w:p w14:paraId="33A95A2D" w14:textId="77777777" w:rsidR="00C41283" w:rsidRDefault="001E5E1F">
      <w:pPr>
        <w:tabs>
          <w:tab w:val="left" w:pos="274"/>
        </w:tabs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02F53BA8" w14:textId="77777777" w:rsidR="00C41283" w:rsidRDefault="001E5E1F">
      <w:pPr>
        <w:numPr>
          <w:ilvl w:val="0"/>
          <w:numId w:val="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Информационно-правовая система «Гарант»</w:t>
      </w:r>
    </w:p>
    <w:p w14:paraId="14FE3E34" w14:textId="77777777" w:rsidR="00C41283" w:rsidRDefault="001E5E1F">
      <w:pPr>
        <w:numPr>
          <w:ilvl w:val="0"/>
          <w:numId w:val="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Информационно-правовая система «Консультант Плюс»</w:t>
      </w:r>
    </w:p>
    <w:p w14:paraId="78A4FDC6" w14:textId="77777777" w:rsidR="00C41283" w:rsidRDefault="001E5E1F">
      <w:pPr>
        <w:numPr>
          <w:ilvl w:val="0"/>
          <w:numId w:val="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Электронная энциклопедия: </w:t>
      </w:r>
      <w:hyperlink r:id="rId20">
        <w:r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http://ru.wikipedia.org/wiki/Wiki</w:t>
        </w:r>
      </w:hyperlink>
    </w:p>
    <w:p w14:paraId="6CA87E34" w14:textId="77777777" w:rsidR="00C41283" w:rsidRDefault="001E5E1F">
      <w:pPr>
        <w:numPr>
          <w:ilvl w:val="0"/>
          <w:numId w:val="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Система комплексного раскрытия информации «СКРИН» -http://www.skrin.ru/</w:t>
      </w:r>
    </w:p>
    <w:p w14:paraId="16FE72AD" w14:textId="77777777" w:rsidR="00C41283" w:rsidRDefault="001E5E1F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Финансовая справочная система «Финансовый директор» URL: http://www.1fd.ru/</w:t>
      </w:r>
    </w:p>
    <w:p w14:paraId="3A820BF9" w14:textId="77777777" w:rsidR="00C41283" w:rsidRDefault="001E5E1F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2A1220FB" w14:textId="77777777" w:rsidR="00C41283" w:rsidRDefault="001E5E1F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148808A4" w14:textId="77777777" w:rsidR="00C41283" w:rsidRDefault="001E5E1F">
      <w:pPr>
        <w:shd w:val="clear" w:color="auto" w:fill="FFFFFF"/>
        <w:tabs>
          <w:tab w:val="left" w:pos="442"/>
        </w:tabs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Сертифицированные программные и аппаратные средства защиты информации не используются.</w:t>
      </w:r>
    </w:p>
    <w:p w14:paraId="41C02BAF" w14:textId="77777777" w:rsidR="00C41283" w:rsidRDefault="001E5E1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  <w:bookmarkStart w:id="13" w:name="_heading=h.26in1rg" w:colFirst="0" w:colLast="0"/>
      <w:bookmarkEnd w:id="13"/>
      <w:r>
        <w:rPr>
          <w:rFonts w:ascii="Times New Roman" w:hAnsi="Times New Roman"/>
          <w:sz w:val="28"/>
          <w:szCs w:val="28"/>
        </w:rPr>
        <w:t xml:space="preserve"> 12. Описание материально-технической базы, необходимой для осуществления образовательного процесса по дисциплине</w:t>
      </w:r>
    </w:p>
    <w:p w14:paraId="0458A395" w14:textId="77777777" w:rsidR="00C41283" w:rsidRDefault="001E5E1F">
      <w:pPr>
        <w:tabs>
          <w:tab w:val="left" w:pos="709"/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Internet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-ресурсам.</w:t>
      </w:r>
    </w:p>
    <w:sectPr w:rsidR="00C41283">
      <w:footerReference w:type="default" r:id="rId21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84631" w14:textId="77777777" w:rsidR="008B0E4A" w:rsidRDefault="008B0E4A">
      <w:pPr>
        <w:spacing w:line="240" w:lineRule="auto"/>
      </w:pPr>
      <w:r>
        <w:separator/>
      </w:r>
    </w:p>
  </w:endnote>
  <w:endnote w:type="continuationSeparator" w:id="0">
    <w:p w14:paraId="1D791CB4" w14:textId="77777777" w:rsidR="008B0E4A" w:rsidRDefault="008B0E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Calibri"/>
    <w:charset w:val="00"/>
    <w:family w:val="auto"/>
    <w:pitch w:val="default"/>
  </w:font>
  <w:font w:name="a_RomanusTitul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1"/>
    <w:family w:val="auto"/>
    <w:pitch w:val="variable"/>
    <w:sig w:usb0="00000203" w:usb1="00000000" w:usb2="00000000" w:usb3="00000000" w:csb0="00000005" w:csb1="00000000"/>
  </w:font>
  <w:font w:name="HeliosCond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Helvetica Neue">
    <w:altName w:val="Sylfae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B08E3" w14:textId="0C82475C" w:rsidR="00293A74" w:rsidRDefault="00293A7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82E28">
      <w:rPr>
        <w:noProof/>
        <w:color w:val="000000"/>
      </w:rPr>
      <w:t>21</w:t>
    </w:r>
    <w:r>
      <w:rPr>
        <w:color w:val="000000"/>
      </w:rPr>
      <w:fldChar w:fldCharType="end"/>
    </w:r>
  </w:p>
  <w:p w14:paraId="24C09407" w14:textId="77777777" w:rsidR="00293A74" w:rsidRDefault="00293A7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E34E7" w14:textId="77777777" w:rsidR="008B0E4A" w:rsidRDefault="008B0E4A">
      <w:pPr>
        <w:spacing w:line="240" w:lineRule="auto"/>
      </w:pPr>
      <w:r>
        <w:separator/>
      </w:r>
    </w:p>
  </w:footnote>
  <w:footnote w:type="continuationSeparator" w:id="0">
    <w:p w14:paraId="2ABA1348" w14:textId="77777777" w:rsidR="008B0E4A" w:rsidRDefault="008B0E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83F19" w14:textId="77777777" w:rsidR="00293A74" w:rsidRDefault="00293A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F0D34"/>
    <w:multiLevelType w:val="multilevel"/>
    <w:tmpl w:val="5E56A1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53666C"/>
    <w:multiLevelType w:val="multilevel"/>
    <w:tmpl w:val="11D42EEA"/>
    <w:lvl w:ilvl="0">
      <w:start w:val="1"/>
      <w:numFmt w:val="decimal"/>
      <w:lvlText w:val="%1."/>
      <w:lvlJc w:val="left"/>
      <w:pPr>
        <w:ind w:left="907" w:hanging="547"/>
      </w:pPr>
      <w:rPr>
        <w:b w:val="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C6779"/>
    <w:multiLevelType w:val="multilevel"/>
    <w:tmpl w:val="CA583CD4"/>
    <w:lvl w:ilvl="0">
      <w:start w:val="5"/>
      <w:numFmt w:val="decimal"/>
      <w:lvlText w:val="%1."/>
      <w:lvlJc w:val="left"/>
      <w:pPr>
        <w:ind w:left="432" w:hanging="432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16003534"/>
    <w:multiLevelType w:val="multilevel"/>
    <w:tmpl w:val="A330F0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5C721F"/>
    <w:multiLevelType w:val="multilevel"/>
    <w:tmpl w:val="AB926F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057717"/>
    <w:multiLevelType w:val="multilevel"/>
    <w:tmpl w:val="1408DF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8872FE"/>
    <w:multiLevelType w:val="multilevel"/>
    <w:tmpl w:val="A606A8EE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35B24"/>
    <w:multiLevelType w:val="multilevel"/>
    <w:tmpl w:val="7C2056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14D4E"/>
    <w:multiLevelType w:val="singleLevel"/>
    <w:tmpl w:val="8166C594"/>
    <w:lvl w:ilvl="0">
      <w:start w:val="1"/>
      <w:numFmt w:val="bullet"/>
      <w:pStyle w:val="Lis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0365531"/>
    <w:multiLevelType w:val="multilevel"/>
    <w:tmpl w:val="DD0CA2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80F8F"/>
    <w:multiLevelType w:val="multilevel"/>
    <w:tmpl w:val="0490572A"/>
    <w:lvl w:ilvl="0">
      <w:start w:val="1"/>
      <w:numFmt w:val="decimal"/>
      <w:lvlText w:val="%1-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4740DCA"/>
    <w:multiLevelType w:val="multilevel"/>
    <w:tmpl w:val="674EBA82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1721D"/>
    <w:multiLevelType w:val="multilevel"/>
    <w:tmpl w:val="2A2C60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736CC2"/>
    <w:multiLevelType w:val="multilevel"/>
    <w:tmpl w:val="1E7E1B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D2166"/>
    <w:multiLevelType w:val="multilevel"/>
    <w:tmpl w:val="F976B96C"/>
    <w:lvl w:ilvl="0">
      <w:start w:val="1"/>
      <w:numFmt w:val="decimal"/>
      <w:lvlText w:val="%1-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9811F21"/>
    <w:multiLevelType w:val="multilevel"/>
    <w:tmpl w:val="D69CB8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924410"/>
    <w:multiLevelType w:val="multilevel"/>
    <w:tmpl w:val="A73E6AE4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0"/>
      <w:numFmt w:val="decimal"/>
      <w:lvlText w:val="(%2"/>
      <w:lvlJc w:val="left"/>
      <w:pPr>
        <w:ind w:left="1470" w:hanging="390"/>
      </w:pPr>
    </w:lvl>
    <w:lvl w:ilvl="2">
      <w:start w:val="2"/>
      <w:numFmt w:val="decimal"/>
      <w:lvlText w:val="%3"/>
      <w:lvlJc w:val="left"/>
      <w:pPr>
        <w:ind w:left="2340" w:hanging="360"/>
      </w:pPr>
    </w:lvl>
    <w:lvl w:ilvl="3">
      <w:start w:val="1"/>
      <w:numFmt w:val="decimal"/>
      <w:lvlText w:val="%4-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004DD1"/>
    <w:multiLevelType w:val="multilevel"/>
    <w:tmpl w:val="2D4E7D56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FE153D6"/>
    <w:multiLevelType w:val="multilevel"/>
    <w:tmpl w:val="02E41CF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4A35AD9"/>
    <w:multiLevelType w:val="multilevel"/>
    <w:tmpl w:val="1842F8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6D5AF4"/>
    <w:multiLevelType w:val="multilevel"/>
    <w:tmpl w:val="1D84A0E8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20"/>
  </w:num>
  <w:num w:numId="9">
    <w:abstractNumId w:val="14"/>
  </w:num>
  <w:num w:numId="10">
    <w:abstractNumId w:val="0"/>
  </w:num>
  <w:num w:numId="11">
    <w:abstractNumId w:val="1"/>
  </w:num>
  <w:num w:numId="12">
    <w:abstractNumId w:val="5"/>
  </w:num>
  <w:num w:numId="13">
    <w:abstractNumId w:val="19"/>
  </w:num>
  <w:num w:numId="14">
    <w:abstractNumId w:val="15"/>
  </w:num>
  <w:num w:numId="15">
    <w:abstractNumId w:val="11"/>
  </w:num>
  <w:num w:numId="16">
    <w:abstractNumId w:val="16"/>
  </w:num>
  <w:num w:numId="17">
    <w:abstractNumId w:val="3"/>
  </w:num>
  <w:num w:numId="18">
    <w:abstractNumId w:val="7"/>
  </w:num>
  <w:num w:numId="19">
    <w:abstractNumId w:val="8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283"/>
    <w:rsid w:val="000C376D"/>
    <w:rsid w:val="00103A17"/>
    <w:rsid w:val="001410BB"/>
    <w:rsid w:val="001E5E1F"/>
    <w:rsid w:val="00220D82"/>
    <w:rsid w:val="00282BAD"/>
    <w:rsid w:val="00293A74"/>
    <w:rsid w:val="00375641"/>
    <w:rsid w:val="003812BC"/>
    <w:rsid w:val="00412906"/>
    <w:rsid w:val="00416495"/>
    <w:rsid w:val="004C00B6"/>
    <w:rsid w:val="0052533B"/>
    <w:rsid w:val="005F120E"/>
    <w:rsid w:val="00701F06"/>
    <w:rsid w:val="00717A63"/>
    <w:rsid w:val="008B0E4A"/>
    <w:rsid w:val="008F4FCB"/>
    <w:rsid w:val="00A44831"/>
    <w:rsid w:val="00A82E28"/>
    <w:rsid w:val="00AE5963"/>
    <w:rsid w:val="00BF39A1"/>
    <w:rsid w:val="00C36A05"/>
    <w:rsid w:val="00C41283"/>
    <w:rsid w:val="00C8446C"/>
    <w:rsid w:val="00D5158E"/>
    <w:rsid w:val="00FC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B15DC"/>
  <w15:docId w15:val="{8255F009-A83E-4FF7-86B6-7693A8913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F37"/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Subtitle"/>
    <w:basedOn w:val="a"/>
    <w:next w:val="a6"/>
    <w:link w:val="a7"/>
    <w:uiPriority w:val="11"/>
    <w:qFormat/>
    <w:pPr>
      <w:keepNext/>
      <w:spacing w:before="240" w:after="120" w:line="240" w:lineRule="auto"/>
      <w:jc w:val="center"/>
    </w:pPr>
    <w:rPr>
      <w:rFonts w:ascii="Arial" w:eastAsia="Arial" w:hAnsi="Arial" w:cs="Arial"/>
      <w:i/>
      <w:sz w:val="28"/>
      <w:szCs w:val="28"/>
    </w:rPr>
  </w:style>
  <w:style w:type="character" w:customStyle="1" w:styleId="a7">
    <w:name w:val="Подзаголовок Знак"/>
    <w:basedOn w:val="a0"/>
    <w:link w:val="a5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8">
    <w:name w:val="footer"/>
    <w:basedOn w:val="a"/>
    <w:link w:val="a9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rsid w:val="0082179F"/>
    <w:rPr>
      <w:rFonts w:ascii="Calibri" w:eastAsia="Calibri" w:hAnsi="Calibri" w:cs="Calibri"/>
      <w:lang w:eastAsia="ru-RU"/>
    </w:rPr>
  </w:style>
  <w:style w:type="paragraph" w:styleId="a6">
    <w:name w:val="Body Text"/>
    <w:basedOn w:val="a"/>
    <w:link w:val="aa"/>
    <w:unhideWhenUsed/>
    <w:rsid w:val="0082179F"/>
    <w:pPr>
      <w:spacing w:after="120"/>
    </w:pPr>
  </w:style>
  <w:style w:type="character" w:customStyle="1" w:styleId="aa">
    <w:name w:val="Основной текст Знак"/>
    <w:basedOn w:val="a0"/>
    <w:link w:val="a6"/>
    <w:rsid w:val="0082179F"/>
    <w:rPr>
      <w:rFonts w:ascii="Calibri" w:eastAsia="Calibri" w:hAnsi="Calibri" w:cs="Calibri"/>
      <w:lang w:eastAsia="ru-RU"/>
    </w:rPr>
  </w:style>
  <w:style w:type="table" w:styleId="ab">
    <w:name w:val="Table Grid"/>
    <w:basedOn w:val="a1"/>
    <w:uiPriority w:val="59"/>
    <w:rsid w:val="006275D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unhideWhenUsed/>
    <w:rsid w:val="000D4F1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f"/>
    <w:uiPriority w:val="1"/>
    <w:qFormat/>
    <w:rsid w:val="0087332A"/>
    <w:pPr>
      <w:ind w:left="720"/>
      <w:contextualSpacing/>
    </w:pPr>
  </w:style>
  <w:style w:type="character" w:customStyle="1" w:styleId="a4">
    <w:name w:val="Заголовок Знак"/>
    <w:basedOn w:val="a0"/>
    <w:link w:val="a3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e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af0">
    <w:basedOn w:val="a"/>
    <w:next w:val="a3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C226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3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Plain Text"/>
    <w:basedOn w:val="a"/>
    <w:link w:val="af5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line="240" w:lineRule="auto"/>
    </w:pPr>
    <w:rPr>
      <w:rFonts w:cs="Times New Roman"/>
    </w:rPr>
  </w:style>
  <w:style w:type="paragraph" w:styleId="af6">
    <w:name w:val="header"/>
    <w:basedOn w:val="a"/>
    <w:link w:val="af7"/>
    <w:uiPriority w:val="99"/>
    <w:semiHidden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3">
    <w:name w:val="Основной текст (2)_"/>
    <w:link w:val="24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8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9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b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basedOn w:val="a"/>
    <w:next w:val="a3"/>
    <w:link w:val="afc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c">
    <w:name w:val="Название Знак"/>
    <w:link w:val="afb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34">
    <w:name w:val="Body Text 3"/>
    <w:basedOn w:val="a"/>
    <w:link w:val="35"/>
    <w:uiPriority w:val="99"/>
    <w:unhideWhenUsed/>
    <w:rsid w:val="008F46C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8F46C5"/>
    <w:rPr>
      <w:rFonts w:ascii="Calibri" w:eastAsia="Calibri" w:hAnsi="Calibri" w:cs="Calibri"/>
      <w:sz w:val="16"/>
      <w:szCs w:val="16"/>
      <w:lang w:eastAsia="ru-RU"/>
    </w:rPr>
  </w:style>
  <w:style w:type="character" w:customStyle="1" w:styleId="0pt">
    <w:name w:val="Основной текст + Интервал 0 pt"/>
    <w:rsid w:val="00371CC3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6">
    <w:name w:val="Основной текст (3)_"/>
    <w:link w:val="311"/>
    <w:uiPriority w:val="99"/>
    <w:locked/>
    <w:rsid w:val="0099171A"/>
    <w:rPr>
      <w:rFonts w:cs="Times New Roman"/>
      <w:b/>
      <w:bCs/>
      <w:sz w:val="16"/>
      <w:szCs w:val="16"/>
      <w:shd w:val="clear" w:color="auto" w:fill="FFFFFF"/>
    </w:rPr>
  </w:style>
  <w:style w:type="paragraph" w:customStyle="1" w:styleId="311">
    <w:name w:val="Основной текст (3)1"/>
    <w:basedOn w:val="a"/>
    <w:link w:val="36"/>
    <w:uiPriority w:val="99"/>
    <w:rsid w:val="0099171A"/>
    <w:pPr>
      <w:widowControl w:val="0"/>
      <w:shd w:val="clear" w:color="auto" w:fill="FFFFFF"/>
      <w:spacing w:before="240" w:after="240" w:line="254" w:lineRule="exact"/>
    </w:pPr>
    <w:rPr>
      <w:rFonts w:asciiTheme="minorHAnsi" w:eastAsiaTheme="minorHAnsi" w:hAnsiTheme="minorHAnsi" w:cs="Times New Roman"/>
      <w:b/>
      <w:bCs/>
      <w:sz w:val="16"/>
      <w:szCs w:val="16"/>
      <w:lang w:eastAsia="en-US"/>
    </w:rPr>
  </w:style>
  <w:style w:type="paragraph" w:styleId="26">
    <w:name w:val="Body Text Indent 2"/>
    <w:basedOn w:val="a"/>
    <w:link w:val="27"/>
    <w:uiPriority w:val="99"/>
    <w:unhideWhenUsed/>
    <w:rsid w:val="00B927A9"/>
    <w:pPr>
      <w:widowControl w:val="0"/>
      <w:spacing w:after="120" w:line="48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B927A9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customStyle="1" w:styleId="afd">
    <w:name w:val="Основной текст_"/>
    <w:basedOn w:val="a0"/>
    <w:link w:val="17"/>
    <w:rsid w:val="00D133F7"/>
    <w:rPr>
      <w:rFonts w:ascii="Times New Roman" w:eastAsia="Times New Roman" w:hAnsi="Times New Roman" w:cs="Times New Roman"/>
      <w:spacing w:val="8"/>
      <w:sz w:val="19"/>
      <w:szCs w:val="19"/>
      <w:shd w:val="clear" w:color="auto" w:fill="FFFFFF"/>
    </w:rPr>
  </w:style>
  <w:style w:type="character" w:customStyle="1" w:styleId="Candara85pt0pt">
    <w:name w:val="Основной текст + Candara;8;5 pt;Интервал 0 pt"/>
    <w:basedOn w:val="afd"/>
    <w:rsid w:val="00D133F7"/>
    <w:rPr>
      <w:rFonts w:ascii="Candara" w:eastAsia="Candara" w:hAnsi="Candara" w:cs="Candara"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7">
    <w:name w:val="Основной текст1"/>
    <w:basedOn w:val="a"/>
    <w:link w:val="afd"/>
    <w:rsid w:val="00D133F7"/>
    <w:pPr>
      <w:widowControl w:val="0"/>
      <w:shd w:val="clear" w:color="auto" w:fill="FFFFFF"/>
      <w:spacing w:before="240" w:line="250" w:lineRule="exact"/>
      <w:ind w:hanging="240"/>
      <w:jc w:val="both"/>
    </w:pPr>
    <w:rPr>
      <w:rFonts w:ascii="Times New Roman" w:eastAsia="Times New Roman" w:hAnsi="Times New Roman" w:cs="Times New Roman"/>
      <w:spacing w:val="8"/>
      <w:sz w:val="19"/>
      <w:szCs w:val="19"/>
      <w:lang w:eastAsia="en-US"/>
    </w:rPr>
  </w:style>
  <w:style w:type="character" w:styleId="afe">
    <w:name w:val="FollowedHyperlink"/>
    <w:basedOn w:val="a0"/>
    <w:uiPriority w:val="99"/>
    <w:semiHidden/>
    <w:unhideWhenUsed/>
    <w:rsid w:val="005B2A81"/>
    <w:rPr>
      <w:color w:val="954F72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0C3FF6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aff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40" w:type="dxa"/>
        <w:left w:w="140" w:type="dxa"/>
        <w:bottom w:w="140" w:type="dxa"/>
        <w:right w:w="14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40" w:type="dxa"/>
        <w:left w:w="140" w:type="dxa"/>
        <w:bottom w:w="140" w:type="dxa"/>
        <w:right w:w="14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40" w:type="dxa"/>
        <w:left w:w="140" w:type="dxa"/>
        <w:bottom w:w="140" w:type="dxa"/>
        <w:right w:w="14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40" w:type="dxa"/>
        <w:left w:w="140" w:type="dxa"/>
        <w:bottom w:w="140" w:type="dxa"/>
        <w:right w:w="14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List2">
    <w:name w:val="List2"/>
    <w:basedOn w:val="a"/>
    <w:uiPriority w:val="99"/>
    <w:rsid w:val="00C36A05"/>
    <w:pPr>
      <w:numPr>
        <w:numId w:val="19"/>
      </w:numPr>
      <w:spacing w:line="360" w:lineRule="auto"/>
      <w:jc w:val="both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7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pbr.ru/" TargetMode="External"/><Relationship Id="rId18" Type="http://schemas.openxmlformats.org/officeDocument/2006/relationships/hyperlink" Target="http://www.znanium.r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book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about:blan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fac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eDMze5UWxdbwrVkCtUUC0fjMAQ==">CgMxLjAaJQoBMBIgCh4IB0IaCg9UaW1lcyBOZXcgUm9tYW4SB0d1bmdzdWgaJQoBMRIgCh4IB0IaCg9UaW1lcyBOZXcgUm9tYW4SB0d1bmdzdWgaJQoBMhIgCh4IB0IaCg9UaW1lcyBOZXcgUm9tYW4SB0d1bmdzdWgaJQoBMxIgCh4IB0IaCg9UaW1lcyBOZXcgUm9tYW4SB0d1bmdzdWgyCGguZ2pkZ3hzMgloLjMwajB6bGwyCWguMWZvYjl0ZTIJaC4zem55c2g3MgloLjJldDkycDAyCGgudHlqY3d0MgloLjNkeTZ2a20yCWguMXQzaDVzZjIJaC40ZDM0b2c4MgloLjJzOGV5bzEyCWguMTdkcDh2dTIJaC4zcmRjcmpuMgloLjI2aW4xcmc4AHIhMXZPbG9hcTRldGdiMzNmS1diZDl5UERzVUtuSjlzTkVR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E2C6B4-C2E6-47F0-AE80-1942872F8519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3904412-A978-47F4-BDA4-F07BDBF1F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F6F179-E605-46F7-B405-925D75CA23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23</Pages>
  <Words>6739</Words>
  <Characters>38418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Иззука</dc:creator>
  <cp:lastModifiedBy>Булычева Светлана Николаевна</cp:lastModifiedBy>
  <cp:revision>9</cp:revision>
  <dcterms:created xsi:type="dcterms:W3CDTF">2025-03-06T12:09:00Z</dcterms:created>
  <dcterms:modified xsi:type="dcterms:W3CDTF">2025-04-11T07:40:00Z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